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982" w:rsidRDefault="006F4233" w:rsidP="00B006CA">
      <w:pPr>
        <w:snapToGrid w:val="0"/>
        <w:contextualSpacing/>
        <w:jc w:val="center"/>
        <w:rPr>
          <w:rFonts w:ascii="ＤＦ特太ゴシック体" w:eastAsia="ＤＦ特太ゴシック体" w:hAnsiTheme="minorEastAsia" w:cs="ＤＦＰ勘亭流"/>
          <w:b/>
          <w:color w:val="000000" w:themeColor="text1"/>
          <w:sz w:val="18"/>
          <w:szCs w:val="18"/>
        </w:rPr>
      </w:pPr>
      <w:r>
        <w:rPr>
          <w:rFonts w:ascii="ＤＦ特太ゴシック体" w:eastAsia="ＤＦ特太ゴシック体" w:hAnsiTheme="minorEastAsia" w:cs="ＤＦＰ勘亭流"/>
          <w:b/>
          <w:noProof/>
          <w:color w:val="000000" w:themeColor="text1"/>
          <w:sz w:val="52"/>
          <w:szCs w:val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-274320</wp:posOffset>
                </wp:positionV>
                <wp:extent cx="2333625" cy="340995"/>
                <wp:effectExtent l="0" t="0" r="0" b="0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3625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20" w:rsidRPr="00DF405E" w:rsidRDefault="00316836" w:rsidP="00DF40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o:spid="_x0000_s1026" style="position:absolute;left:0;text-align:left;margin-left:346.5pt;margin-top:-21.6pt;width:183.7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" fillcolor="white [3201]" stroked="f" strokeweight="2pt">
                <v:textbox>
                  <w:txbxContent>
                    <w:p w:rsidR="00675220" w:rsidRPr="00DF405E" w:rsidRDefault="00316836" w:rsidP="00DF40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316836" w:rsidRPr="0066372A">
        <w:rPr>
          <w:rFonts w:ascii="ＤＦ特太ゴシック体" w:eastAsia="ＤＦ特太ゴシック体" w:hAnsiTheme="minorEastAsia" w:cs="ＤＦＰ勘亭流" w:hint="eastAsia"/>
          <w:b/>
          <w:color w:val="000000" w:themeColor="text1"/>
          <w:sz w:val="52"/>
          <w:szCs w:val="80"/>
        </w:rPr>
        <w:t>岡山県医師会健康スポーツ医学再研修会</w:t>
      </w:r>
    </w:p>
    <w:p w:rsidR="00676E3D" w:rsidRPr="00676E3D" w:rsidRDefault="00676E3D" w:rsidP="00B006CA">
      <w:pPr>
        <w:snapToGrid w:val="0"/>
        <w:contextualSpacing/>
        <w:jc w:val="center"/>
        <w:rPr>
          <w:rFonts w:asciiTheme="minorEastAsia" w:hAnsiTheme="minorEastAsia" w:cs="ＤＦＰ勘亭流"/>
          <w:b/>
          <w:color w:val="000000" w:themeColor="text1"/>
          <w:sz w:val="18"/>
          <w:szCs w:val="18"/>
        </w:rPr>
      </w:pPr>
    </w:p>
    <w:p w:rsidR="005C1548" w:rsidRPr="00B006CA" w:rsidRDefault="00316836" w:rsidP="00A947B8">
      <w:pPr>
        <w:snapToGrid w:val="0"/>
        <w:spacing w:line="480" w:lineRule="exact"/>
        <w:contextualSpacing/>
        <w:jc w:val="center"/>
        <w:rPr>
          <w:rFonts w:ascii="HGP創英ﾌﾟﾚｾﾞﾝｽEB" w:eastAsia="HGP創英ﾌﾟﾚｾﾞﾝｽEB" w:hAnsiTheme="minorEastAsia" w:cs="ＤＦＰ勘亭流"/>
          <w:color w:val="000000" w:themeColor="text1"/>
          <w:sz w:val="36"/>
          <w:szCs w:val="36"/>
        </w:rPr>
      </w:pPr>
      <w:r w:rsidRPr="00B006C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日　時：</w:t>
      </w:r>
      <w:r w:rsidR="004075F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令和</w:t>
      </w:r>
      <w:r w:rsidR="000B0362" w:rsidRPr="000B0362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２</w:t>
      </w:r>
      <w:r w:rsidR="004075F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年</w:t>
      </w:r>
      <w:r w:rsidR="000B0362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３</w:t>
      </w:r>
      <w:r w:rsidRPr="00B006C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月</w:t>
      </w:r>
      <w:r w:rsidR="004075F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７</w:t>
      </w:r>
      <w:r w:rsidRPr="00B006C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日（</w:t>
      </w:r>
      <w:r w:rsidR="00F355F1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土</w:t>
      </w:r>
      <w:r w:rsidR="00EF018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）１８</w:t>
      </w:r>
      <w:r w:rsidRPr="00B006C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：</w:t>
      </w:r>
      <w:r w:rsidR="00EF018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０</w:t>
      </w:r>
      <w:r w:rsidR="006712F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０</w:t>
      </w:r>
      <w:r w:rsidRPr="00B006CA">
        <w:rPr>
          <w:rFonts w:ascii="ＭＳ 明朝" w:eastAsia="ＭＳ 明朝" w:hAnsi="ＭＳ 明朝" w:cs="ＭＳ 明朝" w:hint="eastAsia"/>
          <w:color w:val="000000" w:themeColor="text1"/>
          <w:sz w:val="36"/>
          <w:szCs w:val="36"/>
        </w:rPr>
        <w:t>〜</w:t>
      </w:r>
      <w:r w:rsidRPr="00B006CA">
        <w:rPr>
          <w:rFonts w:ascii="HGP創英ﾌﾟﾚｾﾞﾝｽEB" w:eastAsia="HGP創英ﾌﾟﾚｾﾞﾝｽEB" w:hAnsi="HGP創英ﾌﾟﾚｾﾞﾝｽEB" w:cs="HGP創英ﾌﾟﾚｾﾞﾝｽEB" w:hint="eastAsia"/>
          <w:color w:val="000000" w:themeColor="text1"/>
          <w:sz w:val="36"/>
          <w:szCs w:val="36"/>
        </w:rPr>
        <w:t>２０：</w:t>
      </w:r>
      <w:r w:rsidR="00EF018A">
        <w:rPr>
          <w:rFonts w:ascii="HGP創英ﾌﾟﾚｾﾞﾝｽEB" w:eastAsia="HGP創英ﾌﾟﾚｾﾞﾝｽEB" w:hAnsi="HGP創英ﾌﾟﾚｾﾞﾝｽEB" w:cs="HGP創英ﾌﾟﾚｾﾞﾝｽEB" w:hint="eastAsia"/>
          <w:color w:val="000000" w:themeColor="text1"/>
          <w:sz w:val="36"/>
          <w:szCs w:val="36"/>
        </w:rPr>
        <w:t>００</w:t>
      </w:r>
    </w:p>
    <w:p w:rsidR="00676E3D" w:rsidRDefault="00316836" w:rsidP="00A947B8">
      <w:pPr>
        <w:snapToGrid w:val="0"/>
        <w:ind w:firstLineChars="400" w:firstLine="1440"/>
        <w:rPr>
          <w:rFonts w:ascii="HGP創英ﾌﾟﾚｾﾞﾝｽEB" w:eastAsia="HGP創英ﾌﾟﾚｾﾞﾝｽEB" w:hAnsiTheme="minorEastAsia" w:cs="ＤＦＰ勘亭流"/>
          <w:color w:val="000000" w:themeColor="text1"/>
          <w:sz w:val="36"/>
          <w:szCs w:val="36"/>
        </w:rPr>
      </w:pPr>
      <w:r w:rsidRPr="00B006CA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場　所：岡山</w:t>
      </w:r>
      <w:r w:rsidR="005A7A9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県</w:t>
      </w:r>
      <w:r w:rsidR="00D64F38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医師会館</w:t>
      </w:r>
      <w:r w:rsidR="004075FB">
        <w:rPr>
          <w:rFonts w:ascii="HGP創英ﾌﾟﾚｾﾞﾝｽEB" w:eastAsia="HGP創英ﾌﾟﾚｾﾞﾝｽEB" w:hAnsiTheme="minorEastAsia" w:cs="ＤＦＰ勘亭流"/>
          <w:color w:val="000000" w:themeColor="text1"/>
          <w:sz w:val="36"/>
          <w:szCs w:val="36"/>
        </w:rPr>
        <w:t>4</w:t>
      </w:r>
      <w:r w:rsidR="004075F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階</w:t>
      </w:r>
      <w:r w:rsidR="004075FB">
        <w:rPr>
          <w:rFonts w:ascii="HGP創英ﾌﾟﾚｾﾞﾝｽEB" w:eastAsia="HGP創英ﾌﾟﾚｾﾞﾝｽEB" w:hAnsiTheme="minorEastAsia" w:cs="ＤＦＰ勘亭流"/>
          <w:color w:val="000000" w:themeColor="text1"/>
          <w:sz w:val="36"/>
          <w:szCs w:val="36"/>
        </w:rPr>
        <w:t>401</w:t>
      </w:r>
      <w:r w:rsidR="004075FB">
        <w:rPr>
          <w:rFonts w:ascii="HGP創英ﾌﾟﾚｾﾞﾝｽEB" w:eastAsia="HGP創英ﾌﾟﾚｾﾞﾝｽEB" w:hAnsiTheme="minorEastAsia" w:cs="ＤＦＰ勘亭流" w:hint="eastAsia"/>
          <w:color w:val="000000" w:themeColor="text1"/>
          <w:sz w:val="36"/>
          <w:szCs w:val="36"/>
        </w:rPr>
        <w:t>会議室</w:t>
      </w:r>
    </w:p>
    <w:p w:rsidR="001E51AE" w:rsidRPr="00D717EF" w:rsidRDefault="001E51AE" w:rsidP="00D705CE">
      <w:pPr>
        <w:snapToGrid w:val="0"/>
        <w:rPr>
          <w:rFonts w:ascii="HGP創英ﾌﾟﾚｾﾞﾝｽEB" w:eastAsia="HGP創英ﾌﾟﾚｾﾞﾝｽEB" w:hAnsiTheme="minorEastAsia" w:cs="ＤＦＰ勘亭流"/>
          <w:color w:val="000000" w:themeColor="text1"/>
          <w:sz w:val="16"/>
          <w:szCs w:val="16"/>
        </w:rPr>
      </w:pPr>
    </w:p>
    <w:p w:rsidR="00FD392C" w:rsidRPr="00012423" w:rsidRDefault="00FD392C" w:rsidP="00012423">
      <w:pPr>
        <w:pStyle w:val="HTML"/>
        <w:snapToGrid w:val="0"/>
        <w:contextualSpacing/>
        <w:rPr>
          <w:rFonts w:asciiTheme="minorEastAsia" w:eastAsia="ＭＳ 明朝" w:hAnsiTheme="minorEastAsia" w:cs="ＤＦＰ勘亭流"/>
          <w:b/>
          <w:color w:val="000000" w:themeColor="text1"/>
          <w:sz w:val="32"/>
          <w:szCs w:val="32"/>
        </w:rPr>
      </w:pPr>
      <w:r w:rsidRPr="00E56F7A">
        <w:rPr>
          <w:rFonts w:asciiTheme="minorEastAsia" w:hAnsiTheme="minorEastAsia" w:cs="ＤＦＰ勘亭流" w:hint="eastAsia"/>
          <w:b/>
          <w:color w:val="000000" w:themeColor="text1"/>
          <w:sz w:val="32"/>
          <w:szCs w:val="32"/>
        </w:rPr>
        <w:t>講演Ⅰ</w:t>
      </w:r>
      <w:r w:rsidR="005B5FE9" w:rsidRPr="00012423">
        <w:rPr>
          <w:rFonts w:asciiTheme="minorEastAsia" w:hAnsiTheme="minorEastAsia" w:cs="ＤＦＰ勘亭流" w:hint="eastAsia"/>
          <w:b/>
          <w:color w:val="000000" w:themeColor="text1"/>
          <w:sz w:val="28"/>
          <w:szCs w:val="28"/>
        </w:rPr>
        <w:t>「</w:t>
      </w:r>
      <w:r w:rsidR="00231228" w:rsidRPr="009E22D9">
        <w:rPr>
          <w:rFonts w:asciiTheme="minorEastAsia" w:eastAsia="ＭＳ 明朝" w:hAnsiTheme="minorEastAsia" w:cs="ＤＦＰ勘亭流" w:hint="eastAsia"/>
          <w:b/>
          <w:color w:val="000000" w:themeColor="text1"/>
          <w:sz w:val="28"/>
          <w:szCs w:val="28"/>
        </w:rPr>
        <w:t>健康長寿に貢献するスポーツ歯科医学</w:t>
      </w:r>
      <w:r w:rsidR="005B5FE9" w:rsidRPr="00012423">
        <w:rPr>
          <w:rFonts w:asciiTheme="minorEastAsia" w:eastAsia="ＭＳ 明朝" w:hAnsiTheme="minorEastAsia" w:cs="ＤＦＰ勘亭流" w:hint="eastAsia"/>
          <w:b/>
          <w:color w:val="000000" w:themeColor="text1"/>
          <w:sz w:val="28"/>
          <w:szCs w:val="28"/>
        </w:rPr>
        <w:t>」</w:t>
      </w:r>
      <w:r w:rsidR="00012423" w:rsidRPr="00012423">
        <w:rPr>
          <w:rFonts w:asciiTheme="minorEastAsia" w:eastAsia="ＭＳ 明朝" w:hAnsiTheme="minorEastAsia" w:cs="ＤＦＰ勘亭流" w:hint="eastAsia"/>
          <w:b/>
          <w:color w:val="000000" w:themeColor="text1"/>
          <w:sz w:val="28"/>
          <w:szCs w:val="28"/>
        </w:rPr>
        <w:t>（</w:t>
      </w:r>
      <w:r w:rsidR="00012423" w:rsidRPr="00012423">
        <w:rPr>
          <w:b/>
          <w:sz w:val="28"/>
          <w:szCs w:val="28"/>
        </w:rPr>
        <w:t>1</w:t>
      </w:r>
      <w:r w:rsidR="00012423" w:rsidRPr="00012423">
        <w:rPr>
          <w:rFonts w:hint="eastAsia"/>
          <w:b/>
          <w:sz w:val="28"/>
          <w:szCs w:val="28"/>
        </w:rPr>
        <w:t>8</w:t>
      </w:r>
      <w:r w:rsidR="00012423" w:rsidRPr="00012423">
        <w:rPr>
          <w:b/>
          <w:sz w:val="28"/>
          <w:szCs w:val="28"/>
        </w:rPr>
        <w:t>:</w:t>
      </w:r>
      <w:r w:rsidR="00012423" w:rsidRPr="00012423">
        <w:rPr>
          <w:rFonts w:hint="eastAsia"/>
          <w:b/>
          <w:sz w:val="28"/>
          <w:szCs w:val="28"/>
        </w:rPr>
        <w:t>00</w:t>
      </w:r>
      <w:r w:rsidR="00012423" w:rsidRPr="00012423">
        <w:rPr>
          <w:b/>
          <w:sz w:val="28"/>
          <w:szCs w:val="28"/>
        </w:rPr>
        <w:t>～</w:t>
      </w:r>
      <w:r w:rsidR="00012423" w:rsidRPr="00012423">
        <w:rPr>
          <w:b/>
          <w:sz w:val="28"/>
          <w:szCs w:val="28"/>
        </w:rPr>
        <w:t>19:</w:t>
      </w:r>
      <w:r w:rsidR="00012423" w:rsidRPr="00012423">
        <w:rPr>
          <w:rFonts w:hint="eastAsia"/>
          <w:b/>
          <w:sz w:val="28"/>
          <w:szCs w:val="28"/>
        </w:rPr>
        <w:t>00</w:t>
      </w:r>
      <w:r w:rsidR="00012423" w:rsidRPr="00012423">
        <w:rPr>
          <w:rFonts w:asciiTheme="minorEastAsia" w:eastAsia="ＭＳ 明朝" w:hAnsiTheme="minorEastAsia" w:cs="ＤＦＰ勘亭流"/>
          <w:b/>
          <w:color w:val="000000" w:themeColor="text1"/>
          <w:sz w:val="28"/>
          <w:szCs w:val="28"/>
        </w:rPr>
        <w:t>）</w:t>
      </w:r>
    </w:p>
    <w:p w:rsidR="00FD392C" w:rsidRPr="00012423" w:rsidRDefault="00231228" w:rsidP="00A947B8">
      <w:pPr>
        <w:snapToGrid w:val="0"/>
        <w:spacing w:line="500" w:lineRule="exact"/>
        <w:ind w:left="6887" w:hangingChars="2450" w:hanging="6887"/>
        <w:contextualSpacing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F4D53" wp14:editId="4F565220">
                <wp:simplePos x="0" y="0"/>
                <wp:positionH relativeFrom="column">
                  <wp:posOffset>-95250</wp:posOffset>
                </wp:positionH>
                <wp:positionV relativeFrom="paragraph">
                  <wp:posOffset>334011</wp:posOffset>
                </wp:positionV>
                <wp:extent cx="6829425" cy="762000"/>
                <wp:effectExtent l="0" t="0" r="28575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28" w:rsidRDefault="00231228" w:rsidP="00231228">
                            <w:r w:rsidRPr="00D83192">
                              <w:rPr>
                                <w:rFonts w:ascii="HGP明朝E" w:eastAsia="HGP明朝E" w:hAnsi="HGP明朝E" w:hint="eastAsia"/>
                                <w:sz w:val="26"/>
                                <w:szCs w:val="26"/>
                              </w:rPr>
                              <w:t>スポーツ選手・愛好家の口腔健康と安全に寄与することを目的とした「スポーツ歯科医学」という分野があります．今回は，歯科が果たすべき役割，歯科医師が関わるスポーツ外傷，スポーツマウスガードの実際，さらに口腔（口腔機能）が全身に与える影響についてお話ししたいと思います．</w:t>
                            </w:r>
                          </w:p>
                          <w:p w:rsidR="0066139C" w:rsidRPr="00231228" w:rsidRDefault="0066139C" w:rsidP="0066139C">
                            <w:pPr>
                              <w:rPr>
                                <w:rFonts w:ascii="HGP明朝E" w:eastAsia="HGP明朝E" w:hAnsi="HGP明朝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4F4D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7.5pt;margin-top:26.3pt;width:537.7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">
                <v:textbox inset="5.85pt,.7pt,5.85pt,.7pt">
                  <w:txbxContent>
                    <w:p w:rsidR="00231228" w:rsidRDefault="00231228" w:rsidP="00231228">
                      <w:r w:rsidRPr="00D83192">
                        <w:rPr>
                          <w:rFonts w:ascii="HGP明朝E" w:eastAsia="HGP明朝E" w:hAnsi="HGP明朝E" w:hint="eastAsia"/>
                          <w:sz w:val="26"/>
                          <w:szCs w:val="26"/>
                        </w:rPr>
                        <w:t>スポーツ選手・愛好家の口腔健康と安全に寄与することを目的とした「スポーツ歯科医学」という分野があります．今回は，歯科が果たすべき役割，歯科医師が関わるスポーツ外傷，スポーツマウスガードの実際，さらに口腔（口腔機能）が全身に与える影響についてお話ししたいと思います．</w:t>
                      </w:r>
                    </w:p>
                    <w:p w:rsidR="0066139C" w:rsidRPr="00231228" w:rsidRDefault="0066139C" w:rsidP="0066139C">
                      <w:pPr>
                        <w:rPr>
                          <w:rFonts w:ascii="HGP明朝E" w:eastAsia="HGP明朝E" w:hAnsi="HGP明朝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92C" w:rsidRPr="00A81E5B">
        <w:rPr>
          <w:rFonts w:asciiTheme="minorEastAsia" w:hAnsiTheme="minorEastAsia" w:hint="eastAsia"/>
          <w:b/>
          <w:sz w:val="32"/>
          <w:szCs w:val="32"/>
        </w:rPr>
        <w:t>講師</w:t>
      </w:r>
      <w:r w:rsidR="00FD392C" w:rsidRPr="00A81E5B">
        <w:rPr>
          <w:rFonts w:asciiTheme="minorEastAsia" w:hAnsiTheme="minorEastAsia"/>
          <w:b/>
          <w:sz w:val="32"/>
          <w:szCs w:val="32"/>
        </w:rPr>
        <w:t>：</w:t>
      </w:r>
      <w:r w:rsidR="000B0362" w:rsidRPr="000B0362">
        <w:rPr>
          <w:rFonts w:asciiTheme="minorEastAsia" w:hAnsiTheme="minorEastAsia" w:cs="Courier New"/>
          <w:b/>
          <w:sz w:val="28"/>
          <w:szCs w:val="28"/>
        </w:rPr>
        <w:t>岡山大学病院　咬合・義歯補綴科 助教</w:t>
      </w:r>
      <w:r w:rsidR="000B0362" w:rsidRPr="00D83192">
        <w:rPr>
          <w:rFonts w:asciiTheme="minorEastAsia" w:hAnsiTheme="minorEastAsia" w:cs="Courier New" w:hint="eastAsia"/>
          <w:b/>
          <w:sz w:val="28"/>
          <w:szCs w:val="28"/>
        </w:rPr>
        <w:t xml:space="preserve">　　</w:t>
      </w:r>
      <w:r w:rsidR="000B0362" w:rsidRPr="00D83192">
        <w:rPr>
          <w:rFonts w:asciiTheme="minorEastAsia" w:hAnsiTheme="minorEastAsia" w:cs="Courier New"/>
          <w:b/>
          <w:sz w:val="28"/>
          <w:szCs w:val="28"/>
        </w:rPr>
        <w:t>兒玉 直紀</w:t>
      </w:r>
      <w:r w:rsidR="0066139C" w:rsidRPr="00D83192">
        <w:rPr>
          <w:rFonts w:asciiTheme="minorEastAsia" w:hAnsiTheme="minorEastAsia" w:cs="Courier New" w:hint="eastAsia"/>
          <w:b/>
          <w:sz w:val="28"/>
          <w:szCs w:val="28"/>
        </w:rPr>
        <w:t xml:space="preserve">　</w:t>
      </w:r>
      <w:r w:rsidR="005B5FE9" w:rsidRPr="00D83192">
        <w:rPr>
          <w:rFonts w:asciiTheme="minorEastAsia" w:hAnsiTheme="minorEastAsia" w:cs="Courier New"/>
          <w:b/>
          <w:sz w:val="28"/>
          <w:szCs w:val="28"/>
        </w:rPr>
        <w:t>先生</w:t>
      </w:r>
    </w:p>
    <w:p w:rsidR="00FD392C" w:rsidRPr="00CF0D64" w:rsidRDefault="00FD392C" w:rsidP="00CF0D64">
      <w:pPr>
        <w:tabs>
          <w:tab w:val="left" w:pos="3345"/>
        </w:tabs>
        <w:spacing w:line="400" w:lineRule="exact"/>
        <w:rPr>
          <w:rFonts w:asciiTheme="minorEastAsia" w:hAnsiTheme="minorEastAsia"/>
          <w:b/>
          <w:sz w:val="32"/>
          <w:szCs w:val="32"/>
        </w:rPr>
      </w:pPr>
    </w:p>
    <w:p w:rsidR="00FD392C" w:rsidRPr="00CF0D64" w:rsidRDefault="00FD392C" w:rsidP="00CF0D64">
      <w:pPr>
        <w:tabs>
          <w:tab w:val="left" w:pos="3345"/>
        </w:tabs>
        <w:spacing w:line="400" w:lineRule="exact"/>
        <w:rPr>
          <w:rFonts w:asciiTheme="minorEastAsia" w:hAnsiTheme="minorEastAsia"/>
          <w:b/>
          <w:sz w:val="32"/>
          <w:szCs w:val="32"/>
        </w:rPr>
      </w:pPr>
    </w:p>
    <w:p w:rsidR="00C0638A" w:rsidRDefault="00C0638A" w:rsidP="0066139C">
      <w:pPr>
        <w:tabs>
          <w:tab w:val="left" w:pos="1560"/>
        </w:tabs>
        <w:snapToGrid w:val="0"/>
        <w:ind w:right="640"/>
        <w:contextualSpacing/>
        <w:rPr>
          <w:rFonts w:asciiTheme="minorEastAsia" w:hAnsiTheme="minorEastAsia" w:cs="ＤＦＰ勘亭流"/>
          <w:color w:val="000000" w:themeColor="text1"/>
          <w:sz w:val="32"/>
        </w:rPr>
      </w:pPr>
    </w:p>
    <w:p w:rsidR="00FE2E3E" w:rsidRPr="005B5FE9" w:rsidRDefault="00316836" w:rsidP="005B5FE9">
      <w:pPr>
        <w:pStyle w:val="HTML"/>
        <w:snapToGrid w:val="0"/>
        <w:contextualSpacing/>
        <w:rPr>
          <w:rFonts w:asciiTheme="minorEastAsia" w:hAnsiTheme="minorEastAsia"/>
          <w:b/>
          <w:sz w:val="32"/>
          <w:szCs w:val="32"/>
        </w:rPr>
      </w:pPr>
      <w:r w:rsidRPr="00E56F7A">
        <w:rPr>
          <w:rFonts w:asciiTheme="minorEastAsia" w:hAnsiTheme="minorEastAsia" w:cs="ＤＦＰ勘亭流" w:hint="eastAsia"/>
          <w:b/>
          <w:sz w:val="28"/>
          <w:szCs w:val="28"/>
        </w:rPr>
        <w:t>講演</w:t>
      </w:r>
      <w:r w:rsidR="00FD392C" w:rsidRPr="00E56F7A">
        <w:rPr>
          <w:rFonts w:asciiTheme="minorEastAsia" w:hAnsiTheme="minorEastAsia" w:cs="ＤＦＰ勘亭流" w:hint="eastAsia"/>
          <w:b/>
          <w:color w:val="000000" w:themeColor="text1"/>
          <w:sz w:val="32"/>
          <w:szCs w:val="32"/>
        </w:rPr>
        <w:t>Ⅱ</w:t>
      </w:r>
      <w:r w:rsidR="005B5FE9" w:rsidRPr="002F4AFE">
        <w:rPr>
          <w:rFonts w:asciiTheme="minorEastAsia" w:hAnsiTheme="minorEastAsia" w:cs="ＤＦＰ勘亭流" w:hint="eastAsia"/>
          <w:b/>
          <w:color w:val="000000" w:themeColor="text1"/>
          <w:sz w:val="32"/>
          <w:szCs w:val="32"/>
        </w:rPr>
        <w:t>「</w:t>
      </w:r>
      <w:r w:rsidR="00231228" w:rsidRPr="00D83192">
        <w:rPr>
          <w:rFonts w:asciiTheme="minorEastAsia" w:eastAsia="ＭＳ 明朝" w:hAnsiTheme="minorEastAsia" w:cs="ＤＦＰ勘亭流" w:hint="eastAsia"/>
          <w:b/>
          <w:color w:val="000000" w:themeColor="text1"/>
          <w:sz w:val="28"/>
          <w:szCs w:val="28"/>
        </w:rPr>
        <w:t>スポーツの現場からみた皮膚科・形成外科のニーズ</w:t>
      </w:r>
      <w:r w:rsidR="005B5FE9" w:rsidRPr="00A81E5B">
        <w:rPr>
          <w:rFonts w:asciiTheme="minorEastAsia" w:hAnsiTheme="minorEastAsia"/>
          <w:b/>
          <w:sz w:val="32"/>
          <w:szCs w:val="32"/>
        </w:rPr>
        <w:t>」</w:t>
      </w:r>
      <w:r w:rsidR="00F81C50" w:rsidRPr="002A3323">
        <w:rPr>
          <w:rFonts w:asciiTheme="minorEastAsia" w:eastAsia="ＭＳ 明朝" w:hAnsiTheme="minorEastAsia" w:cs="ＤＦＰ勘亭流" w:hint="eastAsia"/>
          <w:b/>
          <w:color w:val="000000" w:themeColor="text1"/>
          <w:sz w:val="32"/>
          <w:szCs w:val="32"/>
        </w:rPr>
        <w:t>（</w:t>
      </w:r>
      <w:r w:rsidR="00F81C50" w:rsidRPr="0066139C">
        <w:rPr>
          <w:b/>
          <w:sz w:val="28"/>
          <w:szCs w:val="28"/>
        </w:rPr>
        <w:t>19:</w:t>
      </w:r>
      <w:r w:rsidR="002A3323" w:rsidRPr="0066139C">
        <w:rPr>
          <w:rFonts w:hint="eastAsia"/>
          <w:b/>
          <w:sz w:val="28"/>
          <w:szCs w:val="28"/>
        </w:rPr>
        <w:t>00</w:t>
      </w:r>
      <w:r w:rsidR="00F81C50" w:rsidRPr="0066139C">
        <w:rPr>
          <w:b/>
          <w:sz w:val="28"/>
          <w:szCs w:val="28"/>
        </w:rPr>
        <w:t>～</w:t>
      </w:r>
      <w:r w:rsidR="007A0CF8" w:rsidRPr="0066139C">
        <w:rPr>
          <w:rFonts w:hint="eastAsia"/>
          <w:b/>
          <w:sz w:val="28"/>
          <w:szCs w:val="28"/>
        </w:rPr>
        <w:t>20</w:t>
      </w:r>
      <w:r w:rsidR="00F81C50" w:rsidRPr="0066139C">
        <w:rPr>
          <w:b/>
          <w:sz w:val="28"/>
          <w:szCs w:val="28"/>
        </w:rPr>
        <w:t>:</w:t>
      </w:r>
      <w:r w:rsidR="002A3323" w:rsidRPr="0066139C">
        <w:rPr>
          <w:rFonts w:hint="eastAsia"/>
          <w:b/>
          <w:sz w:val="28"/>
          <w:szCs w:val="28"/>
        </w:rPr>
        <w:t>00</w:t>
      </w:r>
      <w:r w:rsidR="00F81C50" w:rsidRPr="002A3323">
        <w:rPr>
          <w:rFonts w:asciiTheme="minorEastAsia" w:eastAsia="ＭＳ 明朝" w:hAnsiTheme="minorEastAsia" w:cs="ＤＦＰ勘亭流"/>
          <w:b/>
          <w:color w:val="000000" w:themeColor="text1"/>
          <w:sz w:val="32"/>
          <w:szCs w:val="32"/>
        </w:rPr>
        <w:t>）</w:t>
      </w:r>
    </w:p>
    <w:p w:rsidR="00AA32E1" w:rsidRDefault="00231228" w:rsidP="0066139C">
      <w:pPr>
        <w:pStyle w:val="HTML"/>
        <w:rPr>
          <w:rFonts w:asciiTheme="minorEastAsia" w:hAnsiTheme="minorEastAsia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9CA4F" wp14:editId="5B330859">
                <wp:simplePos x="0" y="0"/>
                <wp:positionH relativeFrom="column">
                  <wp:posOffset>-95250</wp:posOffset>
                </wp:positionH>
                <wp:positionV relativeFrom="paragraph">
                  <wp:posOffset>467360</wp:posOffset>
                </wp:positionV>
                <wp:extent cx="6829425" cy="15144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6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28" w:rsidRPr="00D83192" w:rsidRDefault="00231228" w:rsidP="00D83192">
                            <w:pPr>
                              <w:rPr>
                                <w:rFonts w:ascii="HGP明朝E" w:eastAsia="HGP明朝E" w:hAnsi="HGP明朝E"/>
                                <w:sz w:val="26"/>
                                <w:szCs w:val="26"/>
                              </w:rPr>
                            </w:pPr>
                            <w:r w:rsidRPr="00D83192">
                              <w:rPr>
                                <w:rFonts w:ascii="HGP明朝E" w:eastAsia="HGP明朝E" w:hAnsi="HGP明朝E" w:hint="eastAsia"/>
                                <w:sz w:val="26"/>
                                <w:szCs w:val="26"/>
                              </w:rPr>
                              <w:t>アスリートには、様々な皮膚のトラブルが発生します。症状によっては、競技やトレーニングの中断や制限を余儀なくされることがあります。また、皮膚は直接目に触れるところですから、皮膚障害がメンタルに及ぼす影響も無視できません。</w:t>
                            </w:r>
                          </w:p>
                          <w:p w:rsidR="00231228" w:rsidRPr="00D83192" w:rsidRDefault="00231228" w:rsidP="00D83192">
                            <w:pPr>
                              <w:rPr>
                                <w:rFonts w:ascii="HGP明朝E" w:eastAsia="HGP明朝E" w:hAnsi="HGP明朝E"/>
                                <w:sz w:val="26"/>
                                <w:szCs w:val="26"/>
                              </w:rPr>
                            </w:pPr>
                            <w:r w:rsidRPr="00D83192">
                              <w:rPr>
                                <w:rFonts w:ascii="HGP明朝E" w:eastAsia="HGP明朝E" w:hAnsi="HGP明朝E" w:hint="eastAsia"/>
                                <w:sz w:val="26"/>
                                <w:szCs w:val="26"/>
                              </w:rPr>
                              <w:t>今回、スポーツの</w:t>
                            </w:r>
                            <w:r w:rsidRPr="00D83192">
                              <w:rPr>
                                <w:rFonts w:ascii="HGP明朝E" w:eastAsia="HGP明朝E" w:hAnsi="HGP明朝E"/>
                                <w:sz w:val="26"/>
                                <w:szCs w:val="26"/>
                              </w:rPr>
                              <w:t>現場</w:t>
                            </w:r>
                            <w:r w:rsidRPr="00D83192">
                              <w:rPr>
                                <w:rFonts w:ascii="HGP明朝E" w:eastAsia="HGP明朝E" w:hAnsi="HGP明朝E" w:hint="eastAsia"/>
                                <w:sz w:val="26"/>
                                <w:szCs w:val="26"/>
                              </w:rPr>
                              <w:t>で生じる皮膚障害の治療のコツ、演者が関わってきた「フットケアとスポーツ」についてもお話させていただきます。スポーツ愛好者に、皮膚障害に対する最低限の正しい知識と、スキンケアの視点を持っていただくと幸いです。</w:t>
                            </w:r>
                          </w:p>
                          <w:p w:rsidR="00CF0D64" w:rsidRPr="00231228" w:rsidRDefault="00CF0D64" w:rsidP="00CF0D64">
                            <w:pPr>
                              <w:jc w:val="left"/>
                              <w:rPr>
                                <w:rFonts w:ascii="HGP明朝E" w:eastAsia="HGP明朝E" w:hAnsi="HGP明朝E" w:cs="Courier New"/>
                                <w:sz w:val="24"/>
                                <w:szCs w:val="24"/>
                              </w:rPr>
                            </w:pPr>
                          </w:p>
                          <w:p w:rsidR="006D38EF" w:rsidRPr="00CF0D64" w:rsidRDefault="006D38EF" w:rsidP="006D38EF">
                            <w:pPr>
                              <w:rPr>
                                <w:rStyle w:val="af"/>
                                <w:rFonts w:ascii="HGP明朝E" w:eastAsia="HGP明朝E" w:hAnsi="HGP明朝E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6D38EF" w:rsidRDefault="006D38EF" w:rsidP="006D38EF">
                            <w:pPr>
                              <w:rPr>
                                <w:rStyle w:val="af"/>
                                <w:rFonts w:ascii="HGP明朝E" w:eastAsia="HGP明朝E" w:hAnsi="HGP明朝E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6D38EF" w:rsidRPr="006D38EF" w:rsidRDefault="006D38EF" w:rsidP="006D38EF">
                            <w:pPr>
                              <w:rPr>
                                <w:rFonts w:ascii="HGP明朝E" w:eastAsia="HGP明朝E" w:hAnsi="HGP明朝E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9CA4F" id="テキスト ボックス 2" o:spid="_x0000_s1028" type="#_x0000_t202" style="position:absolute;left:0;text-align:left;margin-left:-7.5pt;margin-top:36.8pt;width:537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" fillcolor="white [3212]">
                <v:fill opacity="43176f"/>
                <v:textbox>
                  <w:txbxContent>
                    <w:p w:rsidR="00231228" w:rsidRPr="00D83192" w:rsidRDefault="00231228" w:rsidP="00D83192">
                      <w:pPr>
                        <w:rPr>
                          <w:rFonts w:ascii="HGP明朝E" w:eastAsia="HGP明朝E" w:hAnsi="HGP明朝E"/>
                          <w:sz w:val="26"/>
                          <w:szCs w:val="26"/>
                        </w:rPr>
                      </w:pPr>
                      <w:r w:rsidRPr="00D83192">
                        <w:rPr>
                          <w:rFonts w:ascii="HGP明朝E" w:eastAsia="HGP明朝E" w:hAnsi="HGP明朝E" w:hint="eastAsia"/>
                          <w:sz w:val="26"/>
                          <w:szCs w:val="26"/>
                        </w:rPr>
                        <w:t>アスリートには、様々な皮膚のトラブルが発生します。症状によっては、競技やトレーニングの中断や制限を余儀なくされることがあります。また、皮膚は直接目に触れるところですから、皮膚障害がメンタルに及ぼす影響も無視できません。</w:t>
                      </w:r>
                    </w:p>
                    <w:p w:rsidR="00231228" w:rsidRPr="00D83192" w:rsidRDefault="00231228" w:rsidP="00D83192">
                      <w:pPr>
                        <w:rPr>
                          <w:rFonts w:ascii="HGP明朝E" w:eastAsia="HGP明朝E" w:hAnsi="HGP明朝E"/>
                          <w:sz w:val="26"/>
                          <w:szCs w:val="26"/>
                        </w:rPr>
                      </w:pPr>
                      <w:r w:rsidRPr="00D83192">
                        <w:rPr>
                          <w:rFonts w:ascii="HGP明朝E" w:eastAsia="HGP明朝E" w:hAnsi="HGP明朝E" w:hint="eastAsia"/>
                          <w:sz w:val="26"/>
                          <w:szCs w:val="26"/>
                        </w:rPr>
                        <w:t>今回、スポーツの</w:t>
                      </w:r>
                      <w:r w:rsidRPr="00D83192">
                        <w:rPr>
                          <w:rFonts w:ascii="HGP明朝E" w:eastAsia="HGP明朝E" w:hAnsi="HGP明朝E"/>
                          <w:sz w:val="26"/>
                          <w:szCs w:val="26"/>
                        </w:rPr>
                        <w:t>現場</w:t>
                      </w:r>
                      <w:r w:rsidRPr="00D83192">
                        <w:rPr>
                          <w:rFonts w:ascii="HGP明朝E" w:eastAsia="HGP明朝E" w:hAnsi="HGP明朝E" w:hint="eastAsia"/>
                          <w:sz w:val="26"/>
                          <w:szCs w:val="26"/>
                        </w:rPr>
                        <w:t>で生じる皮膚障害の治療のコツ、演者が関わってきた「フットケアとスポーツ」についてもお話させていただきます。スポーツ愛好者に、皮膚障害に対する最低限の正しい知識と、スキンケアの視点を持っていただくと幸いです。</w:t>
                      </w:r>
                    </w:p>
                    <w:p w:rsidR="00CF0D64" w:rsidRPr="00231228" w:rsidRDefault="00CF0D64" w:rsidP="00CF0D64">
                      <w:pPr>
                        <w:jc w:val="left"/>
                        <w:rPr>
                          <w:rFonts w:ascii="HGP明朝E" w:eastAsia="HGP明朝E" w:hAnsi="HGP明朝E" w:cs="Courier New"/>
                          <w:sz w:val="24"/>
                          <w:szCs w:val="24"/>
                        </w:rPr>
                      </w:pPr>
                    </w:p>
                    <w:p w:rsidR="006D38EF" w:rsidRPr="00CF0D64" w:rsidRDefault="006D38EF" w:rsidP="006D38EF">
                      <w:pPr>
                        <w:rPr>
                          <w:rStyle w:val="af"/>
                          <w:rFonts w:ascii="HGP明朝E" w:eastAsia="HGP明朝E" w:hAnsi="HGP明朝E"/>
                          <w:i w:val="0"/>
                          <w:sz w:val="24"/>
                          <w:szCs w:val="24"/>
                        </w:rPr>
                      </w:pPr>
                    </w:p>
                    <w:p w:rsidR="006D38EF" w:rsidRDefault="006D38EF" w:rsidP="006D38EF">
                      <w:pPr>
                        <w:rPr>
                          <w:rStyle w:val="af"/>
                          <w:rFonts w:ascii="HGP明朝E" w:eastAsia="HGP明朝E" w:hAnsi="HGP明朝E"/>
                          <w:i w:val="0"/>
                          <w:sz w:val="24"/>
                          <w:szCs w:val="24"/>
                        </w:rPr>
                      </w:pPr>
                    </w:p>
                    <w:p w:rsidR="006D38EF" w:rsidRPr="006D38EF" w:rsidRDefault="006D38EF" w:rsidP="006D38EF">
                      <w:pPr>
                        <w:rPr>
                          <w:rFonts w:ascii="HGP明朝E" w:eastAsia="HGP明朝E" w:hAnsi="HGP明朝E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E3E" w:rsidRPr="00E56F7A">
        <w:rPr>
          <w:rFonts w:hAnsi="ＭＳ 明朝" w:hint="eastAsia"/>
          <w:b/>
          <w:sz w:val="28"/>
          <w:szCs w:val="28"/>
        </w:rPr>
        <w:t>講師</w:t>
      </w:r>
      <w:r w:rsidR="003867E6" w:rsidRPr="00A81E5B">
        <w:rPr>
          <w:rFonts w:asciiTheme="minorEastAsia" w:hAnsiTheme="minorEastAsia"/>
          <w:b/>
          <w:sz w:val="32"/>
          <w:szCs w:val="32"/>
        </w:rPr>
        <w:t>：</w:t>
      </w:r>
      <w:r w:rsidR="000B0362" w:rsidRPr="000B0362">
        <w:rPr>
          <w:rFonts w:asciiTheme="minorEastAsia" w:hAnsiTheme="minorEastAsia"/>
          <w:b/>
          <w:sz w:val="28"/>
          <w:szCs w:val="28"/>
        </w:rPr>
        <w:t>赤磐皮膚科形成外科</w:t>
      </w:r>
      <w:r w:rsidR="000B036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0B0362" w:rsidRPr="00D83192">
        <w:rPr>
          <w:rFonts w:asciiTheme="minorEastAsia" w:hAnsiTheme="minorEastAsia"/>
          <w:b/>
          <w:sz w:val="28"/>
          <w:szCs w:val="28"/>
        </w:rPr>
        <w:t>髙橋</w:t>
      </w:r>
      <w:r w:rsidR="000B0362" w:rsidRPr="00D8319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0B0362" w:rsidRPr="00D83192">
        <w:rPr>
          <w:rFonts w:asciiTheme="minorEastAsia" w:hAnsiTheme="minorEastAsia"/>
          <w:b/>
          <w:sz w:val="28"/>
          <w:szCs w:val="28"/>
        </w:rPr>
        <w:t>義雄</w:t>
      </w:r>
      <w:r w:rsidR="000B0362" w:rsidRPr="00D8319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0B0362" w:rsidRPr="00D83192">
        <w:rPr>
          <w:rFonts w:asciiTheme="minorEastAsia" w:hAnsiTheme="minorEastAsia"/>
          <w:b/>
          <w:sz w:val="28"/>
          <w:szCs w:val="28"/>
        </w:rPr>
        <w:t xml:space="preserve"> </w:t>
      </w:r>
      <w:r w:rsidR="005B5FE9" w:rsidRPr="0066139C">
        <w:rPr>
          <w:rFonts w:asciiTheme="minorEastAsia" w:hAnsiTheme="minorEastAsia"/>
          <w:b/>
          <w:sz w:val="28"/>
          <w:szCs w:val="28"/>
        </w:rPr>
        <w:t>先生</w:t>
      </w:r>
    </w:p>
    <w:p w:rsidR="00231228" w:rsidRPr="0066139C" w:rsidRDefault="00231228" w:rsidP="0066139C">
      <w:pPr>
        <w:pStyle w:val="HTML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FE2E3E" w:rsidRPr="00773D37" w:rsidRDefault="00FE2E3E" w:rsidP="00823BDD">
      <w:pPr>
        <w:snapToGrid w:val="0"/>
        <w:spacing w:line="400" w:lineRule="exact"/>
        <w:contextualSpacing/>
        <w:rPr>
          <w:rFonts w:asciiTheme="minorEastAsia" w:hAnsiTheme="minorEastAsia"/>
          <w:b/>
          <w:sz w:val="32"/>
          <w:szCs w:val="32"/>
        </w:rPr>
      </w:pPr>
    </w:p>
    <w:p w:rsidR="00C21EBD" w:rsidRPr="00A81E5B" w:rsidRDefault="005D20CA" w:rsidP="007C6E00">
      <w:pPr>
        <w:tabs>
          <w:tab w:val="left" w:pos="1560"/>
        </w:tabs>
        <w:snapToGrid w:val="0"/>
        <w:ind w:right="1280"/>
        <w:contextualSpacing/>
        <w:rPr>
          <w:rFonts w:asciiTheme="minorEastAsia" w:hAnsiTheme="minorEastAsia" w:cs="ＤＦＰ勘亭流"/>
          <w:sz w:val="32"/>
        </w:rPr>
      </w:pPr>
    </w:p>
    <w:p w:rsidR="00FD392C" w:rsidRDefault="00FD392C" w:rsidP="004A0968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:rsidR="00FD392C" w:rsidRPr="00773D37" w:rsidRDefault="00FD392C" w:rsidP="004A0968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</w:p>
    <w:p w:rsidR="001E51AE" w:rsidRDefault="001E51AE" w:rsidP="00635B79">
      <w:pPr>
        <w:spacing w:line="320" w:lineRule="exact"/>
        <w:rPr>
          <w:rFonts w:asciiTheme="majorEastAsia" w:eastAsiaTheme="majorEastAsia" w:hAnsiTheme="majorEastAsia"/>
          <w:b/>
          <w:sz w:val="28"/>
          <w:szCs w:val="24"/>
        </w:rPr>
      </w:pPr>
    </w:p>
    <w:p w:rsidR="0066139C" w:rsidRPr="0066139C" w:rsidRDefault="0066139C" w:rsidP="0066139C">
      <w:pPr>
        <w:spacing w:line="32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:rsidR="004A0968" w:rsidRPr="001E51AE" w:rsidRDefault="00316836" w:rsidP="00635B79">
      <w:pPr>
        <w:spacing w:line="320" w:lineRule="exact"/>
        <w:ind w:firstLineChars="1500" w:firstLine="4216"/>
        <w:rPr>
          <w:rFonts w:asciiTheme="majorEastAsia" w:eastAsiaTheme="majorEastAsia" w:hAnsiTheme="majorEastAsia"/>
          <w:b/>
          <w:sz w:val="28"/>
          <w:szCs w:val="24"/>
        </w:rPr>
      </w:pPr>
      <w:r w:rsidRPr="00391864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  <w:r w:rsidR="007A6B4B" w:rsidRPr="007A6B4B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7A6B4B">
        <w:rPr>
          <w:rFonts w:asciiTheme="majorEastAsia" w:eastAsiaTheme="majorEastAsia" w:hAnsiTheme="majorEastAsia" w:hint="eastAsia"/>
          <w:b/>
          <w:sz w:val="18"/>
          <w:szCs w:val="18"/>
        </w:rPr>
        <w:t>聴</w:t>
      </w:r>
      <w:r w:rsidR="007A6B4B" w:rsidRPr="007A6B4B">
        <w:rPr>
          <w:rFonts w:asciiTheme="majorEastAsia" w:eastAsiaTheme="majorEastAsia" w:hAnsiTheme="majorEastAsia" w:hint="eastAsia"/>
          <w:b/>
          <w:sz w:val="18"/>
          <w:szCs w:val="18"/>
        </w:rPr>
        <w:t>講者人数を把握のため、本紙をこのままご返送下さい</w:t>
      </w:r>
      <w:r w:rsidR="007A6B4B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p w:rsidR="00474101" w:rsidRPr="007A6B4B" w:rsidRDefault="00316836" w:rsidP="004A0968">
      <w:pPr>
        <w:spacing w:line="320" w:lineRule="exac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391864">
        <w:rPr>
          <w:rFonts w:asciiTheme="majorEastAsia" w:eastAsiaTheme="majorEastAsia" w:hAnsiTheme="majorEastAsia" w:hint="eastAsia"/>
          <w:b/>
          <w:sz w:val="24"/>
          <w:szCs w:val="24"/>
        </w:rPr>
        <w:t xml:space="preserve">返送先　</w:t>
      </w:r>
      <w:r w:rsidR="00AF78B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ＦＡＸ</w:t>
      </w:r>
      <w:r w:rsidR="00A947B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０８６－</w:t>
      </w:r>
      <w:r w:rsidRPr="003918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5A7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Pr="003918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１－</w:t>
      </w:r>
      <w:r w:rsidR="005A7A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６６２２</w:t>
      </w:r>
      <w:r w:rsidRPr="00391864">
        <w:rPr>
          <w:rFonts w:asciiTheme="majorEastAsia" w:eastAsiaTheme="majorEastAsia" w:hAnsiTheme="majorEastAsia" w:hint="eastAsia"/>
          <w:b/>
          <w:sz w:val="24"/>
          <w:szCs w:val="24"/>
        </w:rPr>
        <w:t>（岡山県医師会）</w:t>
      </w:r>
    </w:p>
    <w:tbl>
      <w:tblPr>
        <w:tblStyle w:val="a9"/>
        <w:tblpPr w:leftFromText="142" w:rightFromText="142" w:vertAnchor="text" w:horzAnchor="margin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B9295D" w:rsidTr="00AA32E1">
        <w:trPr>
          <w:trHeight w:val="510"/>
        </w:trPr>
        <w:tc>
          <w:tcPr>
            <w:tcW w:w="5341" w:type="dxa"/>
            <w:shd w:val="clear" w:color="auto" w:fill="C6D9F1" w:themeFill="text2" w:themeFillTint="33"/>
            <w:vAlign w:val="center"/>
          </w:tcPr>
          <w:p w:rsidR="00B9295D" w:rsidRPr="00D705CE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所　属</w:t>
            </w:r>
          </w:p>
        </w:tc>
        <w:tc>
          <w:tcPr>
            <w:tcW w:w="5341" w:type="dxa"/>
            <w:shd w:val="clear" w:color="auto" w:fill="C6D9F1" w:themeFill="text2" w:themeFillTint="33"/>
            <w:vAlign w:val="center"/>
          </w:tcPr>
          <w:p w:rsidR="00B9295D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ご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氏　名</w:t>
            </w:r>
          </w:p>
        </w:tc>
      </w:tr>
      <w:tr w:rsidR="00B9295D" w:rsidTr="00AA32E1">
        <w:tc>
          <w:tcPr>
            <w:tcW w:w="5341" w:type="dxa"/>
          </w:tcPr>
          <w:p w:rsidR="00B9295D" w:rsidRPr="00D705CE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9295D" w:rsidRPr="00D705CE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41" w:type="dxa"/>
          </w:tcPr>
          <w:p w:rsidR="00B9295D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9295D" w:rsidTr="00AA32E1">
        <w:tc>
          <w:tcPr>
            <w:tcW w:w="5341" w:type="dxa"/>
          </w:tcPr>
          <w:p w:rsidR="00B9295D" w:rsidRPr="00D705CE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9295D" w:rsidRPr="00D705CE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41" w:type="dxa"/>
          </w:tcPr>
          <w:p w:rsidR="00B9295D" w:rsidRDefault="00B9295D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AA32E1" w:rsidTr="00AA32E1">
        <w:trPr>
          <w:trHeight w:val="574"/>
        </w:trPr>
        <w:tc>
          <w:tcPr>
            <w:tcW w:w="5341" w:type="dxa"/>
          </w:tcPr>
          <w:p w:rsidR="00AA32E1" w:rsidRDefault="00AA32E1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A32E1" w:rsidRPr="00D705CE" w:rsidRDefault="00AA32E1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5341" w:type="dxa"/>
          </w:tcPr>
          <w:p w:rsidR="00AA32E1" w:rsidRDefault="00AA32E1" w:rsidP="00B9295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66139C" w:rsidRDefault="0066139C" w:rsidP="00863B9E">
      <w:pPr>
        <w:tabs>
          <w:tab w:val="left" w:pos="1560"/>
        </w:tabs>
        <w:snapToGrid w:val="0"/>
        <w:contextualSpacing/>
        <w:rPr>
          <w:rFonts w:asciiTheme="majorEastAsia" w:eastAsiaTheme="majorEastAsia" w:hAnsiTheme="majorEastAsia" w:cs="ＤＦＰ勘亭流"/>
          <w:color w:val="000000" w:themeColor="text1"/>
          <w:sz w:val="22"/>
        </w:rPr>
      </w:pPr>
    </w:p>
    <w:p w:rsidR="00AA32E1" w:rsidRDefault="00316836" w:rsidP="00804779">
      <w:pPr>
        <w:tabs>
          <w:tab w:val="left" w:pos="1560"/>
        </w:tabs>
        <w:snapToGrid w:val="0"/>
        <w:ind w:firstLineChars="200" w:firstLine="440"/>
        <w:contextualSpacing/>
        <w:rPr>
          <w:rFonts w:asciiTheme="majorEastAsia" w:eastAsiaTheme="majorEastAsia" w:hAnsiTheme="majorEastAsia" w:cs="ＤＦＰ勘亭流"/>
          <w:color w:val="000000" w:themeColor="text1"/>
          <w:sz w:val="22"/>
        </w:rPr>
      </w:pPr>
      <w:r w:rsidRPr="00B9295D">
        <w:rPr>
          <w:rFonts w:asciiTheme="majorEastAsia" w:eastAsiaTheme="majorEastAsia" w:hAnsiTheme="majorEastAsia" w:cs="ＤＦＰ勘亭流" w:hint="eastAsia"/>
          <w:color w:val="000000" w:themeColor="text1"/>
          <w:sz w:val="22"/>
        </w:rPr>
        <w:t>※</w:t>
      </w:r>
      <w:r w:rsidRPr="00B9295D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日</w:t>
      </w:r>
      <w:r w:rsidRPr="00B9295D">
        <w:rPr>
          <w:rFonts w:ascii="ＭＳ Ｐゴシック" w:eastAsia="ＭＳ Ｐゴシック" w:hAnsi="ＭＳ Ｐゴシック" w:cs="ＭＳ Ｐゴシック"/>
          <w:b/>
          <w:kern w:val="0"/>
          <w:sz w:val="22"/>
        </w:rPr>
        <w:t>医認定健康スポーツ医</w:t>
      </w:r>
      <w:r w:rsidR="00583E10">
        <w:rPr>
          <w:rFonts w:asciiTheme="majorEastAsia" w:eastAsiaTheme="majorEastAsia" w:hAnsiTheme="majorEastAsia" w:cs="ＤＦＰ勘亭流" w:hint="eastAsia"/>
          <w:b/>
          <w:color w:val="000000" w:themeColor="text1"/>
          <w:sz w:val="22"/>
        </w:rPr>
        <w:t>：2</w:t>
      </w:r>
      <w:r w:rsidRPr="00B9295D">
        <w:rPr>
          <w:rFonts w:ascii="ＭＳ Ｐゴシック" w:eastAsia="ＭＳ Ｐゴシック" w:hAnsi="ＭＳ Ｐゴシック" w:cs="ＭＳ Ｐゴシック"/>
          <w:b/>
          <w:kern w:val="0"/>
          <w:sz w:val="22"/>
        </w:rPr>
        <w:t>単位</w:t>
      </w:r>
      <w:r w:rsidR="005A7A9B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（</w:t>
      </w:r>
      <w:r w:rsidR="005A7A9B">
        <w:rPr>
          <w:rFonts w:ascii="ＭＳ Ｐゴシック" w:eastAsia="ＭＳ Ｐゴシック" w:hAnsi="ＭＳ Ｐゴシック" w:cs="ＭＳ Ｐゴシック"/>
          <w:b/>
          <w:kern w:val="0"/>
          <w:sz w:val="22"/>
        </w:rPr>
        <w:t>講演</w:t>
      </w:r>
      <w:r w:rsidR="00AF78B9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Ⅰ、講演Ⅱ</w:t>
      </w:r>
      <w:r w:rsidR="005A7A9B">
        <w:rPr>
          <w:rFonts w:ascii="ＭＳ Ｐゴシック" w:eastAsia="ＭＳ Ｐゴシック" w:hAnsi="ＭＳ Ｐゴシック" w:cs="ＭＳ Ｐゴシック"/>
          <w:b/>
          <w:kern w:val="0"/>
          <w:sz w:val="22"/>
        </w:rPr>
        <w:t>）</w:t>
      </w:r>
      <w:r w:rsidRPr="00B9295D">
        <w:rPr>
          <w:rFonts w:asciiTheme="majorEastAsia" w:eastAsiaTheme="majorEastAsia" w:hAnsiTheme="majorEastAsia" w:cs="ＤＦＰ勘亭流"/>
          <w:color w:val="000000" w:themeColor="text1"/>
          <w:sz w:val="22"/>
        </w:rPr>
        <w:t xml:space="preserve">　</w:t>
      </w:r>
    </w:p>
    <w:p w:rsidR="00804779" w:rsidRPr="00B9295D" w:rsidRDefault="00804779" w:rsidP="00804779">
      <w:pPr>
        <w:tabs>
          <w:tab w:val="left" w:pos="1560"/>
        </w:tabs>
        <w:snapToGrid w:val="0"/>
        <w:spacing w:line="140" w:lineRule="exact"/>
        <w:contextualSpacing/>
        <w:rPr>
          <w:rFonts w:asciiTheme="majorEastAsia" w:eastAsiaTheme="majorEastAsia" w:hAnsiTheme="majorEastAsia" w:cs="ＤＦＰ勘亭流"/>
          <w:color w:val="000000" w:themeColor="text1"/>
          <w:sz w:val="22"/>
        </w:rPr>
      </w:pPr>
    </w:p>
    <w:p w:rsidR="002B04C1" w:rsidRPr="00776C3D" w:rsidRDefault="00316836" w:rsidP="00804779">
      <w:pPr>
        <w:pStyle w:val="HTML"/>
        <w:ind w:firstLineChars="200" w:firstLine="44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76C3D">
        <w:rPr>
          <w:rFonts w:asciiTheme="majorEastAsia" w:eastAsiaTheme="majorEastAsia" w:hAnsiTheme="majorEastAsia" w:cs="ＤＦＰ勘亭流" w:hint="eastAsia"/>
          <w:sz w:val="22"/>
        </w:rPr>
        <w:t>※</w:t>
      </w:r>
      <w:r w:rsidR="00583E10" w:rsidRPr="00776C3D">
        <w:rPr>
          <w:rFonts w:asciiTheme="majorEastAsia" w:eastAsiaTheme="majorEastAsia" w:hAnsiTheme="majorEastAsia" w:cs="ＤＦＰ勘亭流" w:hint="eastAsia"/>
          <w:b/>
          <w:sz w:val="22"/>
        </w:rPr>
        <w:t>日医生涯教育講座単位：</w:t>
      </w:r>
      <w:r w:rsidR="00234497" w:rsidRPr="00776C3D">
        <w:rPr>
          <w:rFonts w:asciiTheme="majorEastAsia" w:eastAsiaTheme="majorEastAsia" w:hAnsiTheme="majorEastAsia" w:cs="ＤＦＰ勘亭流" w:hint="eastAsia"/>
          <w:b/>
          <w:sz w:val="22"/>
        </w:rPr>
        <w:t>2</w:t>
      </w:r>
      <w:r w:rsidRPr="00776C3D">
        <w:rPr>
          <w:rFonts w:asciiTheme="majorEastAsia" w:eastAsiaTheme="majorEastAsia" w:hAnsiTheme="majorEastAsia" w:cs="ＤＦＰ勘亭流" w:hint="eastAsia"/>
          <w:b/>
          <w:sz w:val="22"/>
        </w:rPr>
        <w:t>単位</w:t>
      </w:r>
      <w:r w:rsidR="009E6403" w:rsidRPr="00776C3D">
        <w:rPr>
          <w:rFonts w:asciiTheme="majorEastAsia" w:eastAsiaTheme="majorEastAsia" w:hAnsiTheme="majorEastAsia" w:cs="ＤＦＰ勘亭流" w:hint="eastAsia"/>
          <w:b/>
          <w:sz w:val="22"/>
        </w:rPr>
        <w:t xml:space="preserve">　</w:t>
      </w:r>
      <w:r w:rsidR="002B04C1" w:rsidRPr="00776C3D">
        <w:rPr>
          <w:rFonts w:asciiTheme="majorEastAsia" w:eastAsiaTheme="majorEastAsia" w:hAnsiTheme="majorEastAsia" w:cs="ＤＦＰ勘亭流" w:hint="eastAsia"/>
          <w:b/>
          <w:sz w:val="22"/>
        </w:rPr>
        <w:t xml:space="preserve">講演Ⅰ </w:t>
      </w:r>
      <w:r w:rsidR="00F234DD" w:rsidRPr="00776C3D">
        <w:rPr>
          <w:rFonts w:asciiTheme="majorEastAsia" w:eastAsiaTheme="majorEastAsia" w:hAnsiTheme="majorEastAsia" w:cs="ＤＦＰ勘亭流" w:hint="eastAsia"/>
          <w:b/>
          <w:sz w:val="22"/>
        </w:rPr>
        <w:t>[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>11</w:t>
      </w:r>
      <w:r w:rsidR="00F234DD" w:rsidRPr="00776C3D">
        <w:rPr>
          <w:rFonts w:asciiTheme="majorEastAsia" w:eastAsiaTheme="majorEastAsia" w:hAnsiTheme="majorEastAsia" w:cs="ＤＦＰ勘亭流" w:hint="eastAsia"/>
          <w:b/>
          <w:sz w:val="22"/>
        </w:rPr>
        <w:t>]</w:t>
      </w:r>
      <w:r w:rsidR="00044651" w:rsidRPr="00776C3D">
        <w:t xml:space="preserve"> </w:t>
      </w:r>
      <w:r w:rsidR="00776C3D" w:rsidRPr="00776C3D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予防と保健</w:t>
      </w:r>
      <w:r w:rsidR="000E2117" w:rsidRPr="00776C3D">
        <w:rPr>
          <w:rFonts w:asciiTheme="majorEastAsia" w:eastAsiaTheme="majorEastAsia" w:hAnsiTheme="majorEastAsia" w:cs="ＤＦＰ勘亭流" w:hint="eastAsia"/>
          <w:b/>
          <w:sz w:val="22"/>
        </w:rPr>
        <w:t xml:space="preserve"> </w:t>
      </w:r>
      <w:r w:rsidR="001E51AE" w:rsidRPr="00776C3D">
        <w:rPr>
          <w:rFonts w:asciiTheme="majorEastAsia" w:eastAsiaTheme="majorEastAsia" w:hAnsiTheme="majorEastAsia" w:cs="ＤＦＰ勘亭流" w:hint="eastAsia"/>
          <w:b/>
          <w:sz w:val="22"/>
        </w:rPr>
        <w:t>講演Ⅱ [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>57</w:t>
      </w:r>
      <w:r w:rsidR="001E51AE" w:rsidRPr="00776C3D">
        <w:rPr>
          <w:rFonts w:asciiTheme="majorEastAsia" w:eastAsiaTheme="majorEastAsia" w:hAnsiTheme="majorEastAsia" w:cs="ＤＦＰ勘亭流" w:hint="eastAsia"/>
          <w:b/>
          <w:sz w:val="22"/>
        </w:rPr>
        <w:t xml:space="preserve">] </w:t>
      </w:r>
      <w:r w:rsidR="00776C3D" w:rsidRPr="00776C3D">
        <w:rPr>
          <w:rFonts w:ascii="ＭＳ ゴシック" w:eastAsia="ＭＳ ゴシック" w:hAnsi="ＭＳ ゴシック" w:cs="ＭＳ ゴシック" w:hint="eastAsia"/>
          <w:b/>
          <w:kern w:val="0"/>
          <w:sz w:val="22"/>
        </w:rPr>
        <w:t>外傷</w:t>
      </w:r>
    </w:p>
    <w:p w:rsidR="00635B79" w:rsidRPr="00776C3D" w:rsidRDefault="00A947B8" w:rsidP="00804779">
      <w:pPr>
        <w:pStyle w:val="HTML"/>
        <w:snapToGrid w:val="0"/>
        <w:ind w:firstLineChars="400" w:firstLine="880"/>
        <w:contextualSpacing/>
        <w:rPr>
          <w:rFonts w:ascii="HG明朝E" w:eastAsia="HG明朝E" w:hAnsi="HG明朝E" w:cs="ＤＦＰ勘亭流"/>
          <w:sz w:val="22"/>
          <w:szCs w:val="22"/>
        </w:rPr>
      </w:pPr>
      <w:r w:rsidRPr="00776C3D">
        <w:rPr>
          <w:rFonts w:ascii="HG明朝E" w:eastAsia="HG明朝E" w:hAnsi="HG明朝E" w:cs="ＭＳ ゴシック" w:hint="eastAsia"/>
          <w:kern w:val="0"/>
          <w:sz w:val="22"/>
          <w:szCs w:val="22"/>
        </w:rPr>
        <w:t>当日は、</w:t>
      </w:r>
      <w:r w:rsidR="00635B79" w:rsidRPr="00776C3D">
        <w:rPr>
          <w:rFonts w:ascii="HG明朝E" w:eastAsia="HG明朝E" w:hAnsi="HG明朝E" w:cs="ＭＳ ゴシック" w:hint="eastAsia"/>
          <w:kern w:val="0"/>
          <w:sz w:val="22"/>
          <w:szCs w:val="22"/>
        </w:rPr>
        <w:t>生</w:t>
      </w:r>
      <w:r w:rsidR="00635B79" w:rsidRPr="00776C3D">
        <w:rPr>
          <w:rFonts w:ascii="HG明朝E" w:eastAsia="HG明朝E" w:hAnsi="HG明朝E" w:cs="ＤＦＰ勘亭流"/>
          <w:sz w:val="22"/>
          <w:szCs w:val="22"/>
        </w:rPr>
        <w:t>涯教育</w:t>
      </w:r>
      <w:r w:rsidR="00635B79" w:rsidRPr="00776C3D">
        <w:rPr>
          <w:rFonts w:ascii="HG明朝E" w:eastAsia="HG明朝E" w:hAnsi="HG明朝E" w:cs="ＤＦＰ勘亭流" w:hint="eastAsia"/>
          <w:sz w:val="22"/>
          <w:szCs w:val="22"/>
        </w:rPr>
        <w:t>チケット</w:t>
      </w:r>
      <w:r w:rsidR="00635B79" w:rsidRPr="00776C3D">
        <w:rPr>
          <w:rFonts w:ascii="HG明朝E" w:eastAsia="HG明朝E" w:hAnsi="HG明朝E" w:cs="ＤＦＰ勘亭流"/>
          <w:sz w:val="22"/>
          <w:szCs w:val="22"/>
        </w:rPr>
        <w:t>帳を</w:t>
      </w:r>
      <w:r w:rsidR="00635B79" w:rsidRPr="00776C3D">
        <w:rPr>
          <w:rFonts w:ascii="HG明朝E" w:eastAsia="HG明朝E" w:hAnsi="HG明朝E" w:cs="ＤＦＰ勘亭流" w:hint="eastAsia"/>
          <w:sz w:val="22"/>
          <w:szCs w:val="22"/>
        </w:rPr>
        <w:t>ご</w:t>
      </w:r>
      <w:r w:rsidR="00635B79" w:rsidRPr="00776C3D">
        <w:rPr>
          <w:rFonts w:ascii="HG明朝E" w:eastAsia="HG明朝E" w:hAnsi="HG明朝E" w:cs="ＤＦＰ勘亭流"/>
          <w:sz w:val="22"/>
          <w:szCs w:val="22"/>
        </w:rPr>
        <w:t>持参</w:t>
      </w:r>
      <w:r w:rsidR="00635B79" w:rsidRPr="00776C3D">
        <w:rPr>
          <w:rFonts w:ascii="HG明朝E" w:eastAsia="HG明朝E" w:hAnsi="HG明朝E" w:cs="ＤＦＰ勘亭流" w:hint="eastAsia"/>
          <w:sz w:val="22"/>
          <w:szCs w:val="22"/>
        </w:rPr>
        <w:t>下さい</w:t>
      </w:r>
      <w:r w:rsidR="00635B79" w:rsidRPr="00776C3D">
        <w:rPr>
          <w:rFonts w:ascii="HG明朝E" w:eastAsia="HG明朝E" w:hAnsi="HG明朝E" w:cs="ＤＦＰ勘亭流"/>
          <w:sz w:val="22"/>
          <w:szCs w:val="22"/>
        </w:rPr>
        <w:t>。</w:t>
      </w:r>
    </w:p>
    <w:p w:rsidR="00635B79" w:rsidRPr="00776C3D" w:rsidRDefault="00635B79" w:rsidP="00804779">
      <w:pPr>
        <w:tabs>
          <w:tab w:val="left" w:pos="1560"/>
        </w:tabs>
        <w:snapToGrid w:val="0"/>
        <w:spacing w:line="140" w:lineRule="exact"/>
        <w:contextualSpacing/>
        <w:jc w:val="left"/>
        <w:rPr>
          <w:rFonts w:asciiTheme="majorEastAsia" w:eastAsiaTheme="majorEastAsia" w:hAnsiTheme="majorEastAsia" w:cs="ＤＦＰ勘亭流"/>
          <w:b/>
          <w:sz w:val="16"/>
          <w:szCs w:val="16"/>
        </w:rPr>
      </w:pPr>
    </w:p>
    <w:p w:rsidR="001E51AE" w:rsidRPr="00776C3D" w:rsidRDefault="001E51AE" w:rsidP="00804779">
      <w:pPr>
        <w:pStyle w:val="HTML"/>
        <w:ind w:firstLineChars="200" w:firstLine="400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776C3D">
        <w:rPr>
          <w:rFonts w:asciiTheme="majorEastAsia" w:eastAsiaTheme="majorEastAsia" w:hAnsiTheme="majorEastAsia" w:cs="ＤＦＰ勘亭流" w:hint="eastAsia"/>
          <w:szCs w:val="21"/>
        </w:rPr>
        <w:t>※</w:t>
      </w:r>
      <w:r w:rsidRPr="00776C3D">
        <w:rPr>
          <w:rFonts w:asciiTheme="majorEastAsia" w:eastAsiaTheme="majorEastAsia" w:hAnsiTheme="majorEastAsia" w:cs="ＤＦＰ勘亭流"/>
          <w:b/>
          <w:sz w:val="22"/>
          <w:szCs w:val="22"/>
        </w:rPr>
        <w:t>本研修会</w:t>
      </w:r>
      <w:r w:rsidRPr="00776C3D">
        <w:rPr>
          <w:rFonts w:asciiTheme="majorEastAsia" w:eastAsiaTheme="majorEastAsia" w:hAnsiTheme="majorEastAsia" w:cs="ＤＦＰ勘亭流" w:hint="eastAsia"/>
          <w:b/>
          <w:sz w:val="22"/>
          <w:szCs w:val="22"/>
        </w:rPr>
        <w:t>は</w:t>
      </w:r>
      <w:r w:rsidRPr="00776C3D">
        <w:rPr>
          <w:rFonts w:asciiTheme="majorEastAsia" w:eastAsiaTheme="majorEastAsia" w:hAnsiTheme="majorEastAsia" w:cs="ＤＦＰ勘亭流"/>
          <w:b/>
          <w:sz w:val="22"/>
          <w:szCs w:val="22"/>
        </w:rPr>
        <w:t>日整会研修会の承認を受けています。</w:t>
      </w:r>
    </w:p>
    <w:p w:rsidR="001E51AE" w:rsidRPr="00776C3D" w:rsidRDefault="00635B79" w:rsidP="00804779">
      <w:pPr>
        <w:widowControl/>
        <w:snapToGrid w:val="0"/>
        <w:ind w:firstLineChars="300" w:firstLine="663"/>
        <w:contextualSpacing/>
      </w:pPr>
      <w:r w:rsidRPr="00776C3D">
        <w:rPr>
          <w:rFonts w:asciiTheme="majorEastAsia" w:eastAsiaTheme="majorEastAsia" w:hAnsiTheme="majorEastAsia" w:cs="ＤＦＰ勘亭流"/>
          <w:b/>
          <w:sz w:val="22"/>
        </w:rPr>
        <w:t>日整会単位</w:t>
      </w:r>
      <w:r w:rsidRPr="00776C3D">
        <w:rPr>
          <w:rFonts w:asciiTheme="majorEastAsia" w:eastAsiaTheme="majorEastAsia" w:hAnsiTheme="majorEastAsia" w:cs="ＤＦＰ勘亭流" w:hint="eastAsia"/>
          <w:b/>
          <w:sz w:val="22"/>
        </w:rPr>
        <w:t>2</w:t>
      </w:r>
      <w:r w:rsidR="001E51AE" w:rsidRPr="00776C3D">
        <w:rPr>
          <w:rFonts w:asciiTheme="majorEastAsia" w:eastAsiaTheme="majorEastAsia" w:hAnsiTheme="majorEastAsia" w:cs="ＤＦＰ勘亭流"/>
          <w:b/>
          <w:sz w:val="22"/>
        </w:rPr>
        <w:t>単位</w:t>
      </w:r>
      <w:r w:rsidR="00583E10" w:rsidRPr="00776C3D">
        <w:rPr>
          <w:rFonts w:asciiTheme="majorEastAsia" w:eastAsiaTheme="majorEastAsia" w:hAnsiTheme="majorEastAsia" w:cs="ＤＦＰ勘亭流" w:hint="eastAsia"/>
          <w:b/>
          <w:sz w:val="22"/>
        </w:rPr>
        <w:t xml:space="preserve"> </w:t>
      </w:r>
      <w:r w:rsidR="001E51AE" w:rsidRPr="00776C3D">
        <w:rPr>
          <w:rFonts w:asciiTheme="majorEastAsia" w:eastAsiaTheme="majorEastAsia" w:hAnsiTheme="majorEastAsia" w:cs="ＤＦＰ勘亭流"/>
          <w:b/>
          <w:sz w:val="22"/>
        </w:rPr>
        <w:t>講演</w:t>
      </w:r>
      <w:r w:rsidR="001E51AE" w:rsidRPr="00776C3D">
        <w:rPr>
          <w:rFonts w:asciiTheme="majorEastAsia" w:eastAsiaTheme="majorEastAsia" w:hAnsiTheme="majorEastAsia" w:cs="ＤＦＰ勘亭流" w:hint="eastAsia"/>
          <w:b/>
          <w:sz w:val="22"/>
        </w:rPr>
        <w:t>Ⅰ</w:t>
      </w:r>
      <w:r w:rsidR="00583E10" w:rsidRPr="00776C3D">
        <w:rPr>
          <w:rFonts w:asciiTheme="majorEastAsia" w:eastAsiaTheme="majorEastAsia" w:hAnsiTheme="majorEastAsia" w:cs="ＤＦＰ勘亭流" w:hint="eastAsia"/>
          <w:b/>
          <w:sz w:val="22"/>
        </w:rPr>
        <w:t>：</w:t>
      </w:r>
      <w:r w:rsidR="00583E10" w:rsidRPr="00776C3D">
        <w:rPr>
          <w:rFonts w:asciiTheme="majorEastAsia" w:eastAsiaTheme="majorEastAsia" w:hAnsiTheme="majorEastAsia" w:cs="ＤＦＰ勘亭流"/>
          <w:b/>
          <w:sz w:val="22"/>
        </w:rPr>
        <w:t>必須分野番号：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 xml:space="preserve">2 </w:t>
      </w:r>
      <w:r w:rsidR="00776C3D" w:rsidRPr="00776C3D">
        <w:rPr>
          <w:rFonts w:asciiTheme="majorEastAsia" w:eastAsiaTheme="majorEastAsia" w:hAnsiTheme="majorEastAsia" w:cs="ＤＦＰ勘亭流" w:hint="eastAsia"/>
          <w:b/>
          <w:sz w:val="22"/>
        </w:rPr>
        <w:t>、</w:t>
      </w:r>
      <w:r w:rsidR="00583E10" w:rsidRPr="00776C3D">
        <w:rPr>
          <w:rFonts w:asciiTheme="majorEastAsia" w:eastAsiaTheme="majorEastAsia" w:hAnsiTheme="majorEastAsia" w:cs="ＤＦＰ勘亭流"/>
          <w:b/>
          <w:sz w:val="22"/>
        </w:rPr>
        <w:t>14-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>5</w:t>
      </w:r>
      <w:r w:rsidR="00583E10" w:rsidRPr="00776C3D">
        <w:rPr>
          <w:rFonts w:asciiTheme="majorEastAsia" w:eastAsiaTheme="majorEastAsia" w:hAnsiTheme="majorEastAsia" w:cs="ＤＦＰ勘亭流"/>
          <w:b/>
          <w:sz w:val="22"/>
        </w:rPr>
        <w:t xml:space="preserve">  希望単位：スポーツ</w:t>
      </w:r>
      <w:r w:rsidR="001E51AE" w:rsidRPr="00776C3D">
        <w:rPr>
          <w:rFonts w:asciiTheme="majorEastAsia" w:eastAsiaTheme="majorEastAsia" w:hAnsiTheme="majorEastAsia" w:cs="ＤＦＰ勘亭流" w:hint="eastAsia"/>
          <w:b/>
          <w:sz w:val="22"/>
        </w:rPr>
        <w:t xml:space="preserve">　</w:t>
      </w:r>
    </w:p>
    <w:p w:rsidR="00583E10" w:rsidRPr="00776C3D" w:rsidRDefault="00583E10" w:rsidP="00804779">
      <w:pPr>
        <w:widowControl/>
        <w:snapToGrid w:val="0"/>
        <w:ind w:firstLineChars="1150" w:firstLine="2540"/>
        <w:contextualSpacing/>
        <w:rPr>
          <w:rFonts w:asciiTheme="majorEastAsia" w:eastAsiaTheme="majorEastAsia" w:hAnsiTheme="majorEastAsia" w:cs="ＤＦＰ勘亭流"/>
          <w:b/>
          <w:sz w:val="22"/>
        </w:rPr>
      </w:pPr>
      <w:r w:rsidRPr="00776C3D">
        <w:rPr>
          <w:rFonts w:asciiTheme="majorEastAsia" w:eastAsiaTheme="majorEastAsia" w:hAnsiTheme="majorEastAsia" w:cs="ＤＦＰ勘亭流"/>
          <w:b/>
          <w:sz w:val="22"/>
        </w:rPr>
        <w:t>講演</w:t>
      </w:r>
      <w:r w:rsidRPr="00776C3D">
        <w:rPr>
          <w:rFonts w:asciiTheme="majorEastAsia" w:eastAsiaTheme="majorEastAsia" w:hAnsiTheme="majorEastAsia" w:cs="ＤＦＰ勘亭流" w:hint="eastAsia"/>
          <w:b/>
          <w:sz w:val="22"/>
        </w:rPr>
        <w:t>Ⅱ：</w:t>
      </w:r>
      <w:r w:rsidRPr="00776C3D">
        <w:rPr>
          <w:rFonts w:asciiTheme="majorEastAsia" w:eastAsiaTheme="majorEastAsia" w:hAnsiTheme="majorEastAsia" w:cs="ＤＦＰ勘亭流"/>
          <w:b/>
          <w:sz w:val="22"/>
        </w:rPr>
        <w:t>必須分野番号：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 xml:space="preserve">2 </w:t>
      </w:r>
      <w:r w:rsidR="00776C3D" w:rsidRPr="00776C3D">
        <w:rPr>
          <w:rFonts w:asciiTheme="majorEastAsia" w:eastAsiaTheme="majorEastAsia" w:hAnsiTheme="majorEastAsia" w:cs="ＤＦＰ勘亭流" w:hint="eastAsia"/>
          <w:b/>
          <w:sz w:val="22"/>
        </w:rPr>
        <w:t>、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>14-5</w:t>
      </w:r>
      <w:r w:rsidRPr="00776C3D">
        <w:rPr>
          <w:rFonts w:asciiTheme="majorEastAsia" w:eastAsiaTheme="majorEastAsia" w:hAnsiTheme="majorEastAsia" w:cs="ＤＦＰ勘亭流"/>
          <w:b/>
          <w:sz w:val="22"/>
        </w:rPr>
        <w:t xml:space="preserve">  </w:t>
      </w:r>
      <w:r w:rsidR="00776C3D" w:rsidRPr="00776C3D">
        <w:rPr>
          <w:rFonts w:asciiTheme="majorEastAsia" w:eastAsiaTheme="majorEastAsia" w:hAnsiTheme="majorEastAsia" w:cs="ＤＦＰ勘亭流"/>
          <w:b/>
          <w:sz w:val="22"/>
        </w:rPr>
        <w:t>希望単位：スポーツ</w:t>
      </w:r>
    </w:p>
    <w:p w:rsidR="00D717EF" w:rsidRPr="00635B79" w:rsidRDefault="00804779" w:rsidP="00804779">
      <w:pPr>
        <w:tabs>
          <w:tab w:val="left" w:pos="1560"/>
        </w:tabs>
        <w:snapToGrid w:val="0"/>
        <w:ind w:leftChars="100" w:left="210" w:firstLineChars="200" w:firstLine="442"/>
        <w:contextualSpacing/>
        <w:jc w:val="left"/>
        <w:rPr>
          <w:rFonts w:asciiTheme="majorEastAsia" w:eastAsiaTheme="majorEastAsia" w:hAnsiTheme="majorEastAsia" w:cs="ＤＦＰ勘亭流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ＤＦＰ勘亭流" w:hint="eastAsia"/>
          <w:b/>
          <w:color w:val="000000" w:themeColor="text1"/>
          <w:sz w:val="22"/>
        </w:rPr>
        <w:t>◆</w:t>
      </w:r>
      <w:r w:rsidR="001E51AE" w:rsidRPr="00635B79">
        <w:rPr>
          <w:rFonts w:asciiTheme="majorEastAsia" w:eastAsiaTheme="majorEastAsia" w:hAnsiTheme="majorEastAsia" w:cs="ＤＦＰ勘亭流"/>
          <w:b/>
          <w:color w:val="000000" w:themeColor="text1"/>
          <w:sz w:val="22"/>
        </w:rPr>
        <w:t>１演題につき受講料１</w:t>
      </w:r>
      <w:r w:rsidR="00583E10">
        <w:rPr>
          <w:rFonts w:asciiTheme="majorEastAsia" w:eastAsiaTheme="majorEastAsia" w:hAnsiTheme="majorEastAsia" w:cs="ＤＦＰ勘亭流" w:hint="eastAsia"/>
          <w:b/>
          <w:color w:val="000000" w:themeColor="text1"/>
          <w:sz w:val="22"/>
        </w:rPr>
        <w:t>,</w:t>
      </w:r>
      <w:r w:rsidR="001E51AE" w:rsidRPr="00635B79">
        <w:rPr>
          <w:rFonts w:asciiTheme="majorEastAsia" w:eastAsiaTheme="majorEastAsia" w:hAnsiTheme="majorEastAsia" w:cs="ＤＦＰ勘亭流"/>
          <w:b/>
          <w:color w:val="000000" w:themeColor="text1"/>
          <w:sz w:val="22"/>
        </w:rPr>
        <w:t>０００円申し受けます。</w:t>
      </w:r>
    </w:p>
    <w:p w:rsidR="00635B79" w:rsidRPr="004075FB" w:rsidRDefault="001E51AE" w:rsidP="00804779">
      <w:pPr>
        <w:tabs>
          <w:tab w:val="left" w:pos="1560"/>
        </w:tabs>
        <w:snapToGrid w:val="0"/>
        <w:ind w:leftChars="100" w:left="210" w:firstLineChars="300" w:firstLine="663"/>
        <w:contextualSpacing/>
        <w:jc w:val="left"/>
        <w:rPr>
          <w:rFonts w:asciiTheme="majorEastAsia" w:eastAsiaTheme="majorEastAsia" w:hAnsiTheme="majorEastAsia" w:cs="ＤＦＰ勘亭流"/>
          <w:b/>
          <w:color w:val="000000" w:themeColor="text1"/>
          <w:sz w:val="22"/>
          <w:u w:val="wave" w:color="FF0000"/>
        </w:rPr>
      </w:pPr>
      <w:r w:rsidRPr="00583E10">
        <w:rPr>
          <w:rFonts w:asciiTheme="majorEastAsia" w:eastAsiaTheme="majorEastAsia" w:hAnsiTheme="majorEastAsia" w:cs="ＤＦＰ勘亭流" w:hint="eastAsia"/>
          <w:b/>
          <w:color w:val="000000" w:themeColor="text1"/>
          <w:sz w:val="22"/>
          <w:u w:val="wave" w:color="FF0000"/>
        </w:rPr>
        <w:t>当日は『日本整形外科学会会員力ード』を必ずご持参下さい。</w:t>
      </w:r>
    </w:p>
    <w:p w:rsidR="00804779" w:rsidRDefault="00804779" w:rsidP="00804779">
      <w:pPr>
        <w:snapToGrid w:val="0"/>
        <w:spacing w:line="100" w:lineRule="exact"/>
        <w:ind w:firstLineChars="95" w:firstLine="209"/>
        <w:contextualSpacing/>
        <w:rPr>
          <w:rFonts w:ascii="HG明朝E" w:eastAsia="HG明朝E" w:hAnsi="HG明朝E"/>
          <w:sz w:val="22"/>
        </w:rPr>
      </w:pPr>
    </w:p>
    <w:p w:rsidR="00676E3D" w:rsidRDefault="00676E3D" w:rsidP="00804779">
      <w:pPr>
        <w:snapToGrid w:val="0"/>
        <w:spacing w:line="260" w:lineRule="exact"/>
        <w:ind w:firstLineChars="495" w:firstLine="1089"/>
        <w:contextualSpacing/>
        <w:rPr>
          <w:rFonts w:ascii="HG明朝E" w:eastAsia="HG明朝E" w:hAnsi="HG明朝E"/>
          <w:sz w:val="22"/>
        </w:rPr>
      </w:pPr>
      <w:r w:rsidRPr="00676E3D">
        <w:rPr>
          <w:rFonts w:ascii="HG明朝E" w:eastAsia="HG明朝E" w:hAnsi="HG明朝E" w:hint="eastAsia"/>
          <w:sz w:val="22"/>
        </w:rPr>
        <w:t>会員施設のコ・メディカルの</w:t>
      </w:r>
      <w:r w:rsidRPr="00676E3D">
        <w:rPr>
          <w:rFonts w:ascii="HG明朝E" w:eastAsia="HG明朝E" w:hAnsi="HG明朝E"/>
          <w:sz w:val="22"/>
        </w:rPr>
        <w:t>方も</w:t>
      </w:r>
      <w:r w:rsidRPr="00676E3D">
        <w:rPr>
          <w:rFonts w:ascii="HG明朝E" w:eastAsia="HG明朝E" w:hAnsi="HG明朝E" w:hint="eastAsia"/>
          <w:sz w:val="22"/>
        </w:rPr>
        <w:t>奮ってご参加下さい。</w:t>
      </w:r>
    </w:p>
    <w:p w:rsidR="00A947B8" w:rsidRDefault="00A947B8" w:rsidP="00804779">
      <w:pPr>
        <w:snapToGrid w:val="0"/>
        <w:spacing w:line="160" w:lineRule="exact"/>
        <w:ind w:firstLineChars="95" w:firstLine="209"/>
        <w:contextualSpacing/>
        <w:rPr>
          <w:rFonts w:ascii="HG明朝E" w:eastAsia="HG明朝E" w:hAnsi="HG明朝E"/>
          <w:sz w:val="22"/>
        </w:rPr>
      </w:pPr>
    </w:p>
    <w:p w:rsidR="00A947B8" w:rsidRPr="00A947B8" w:rsidRDefault="00A947B8" w:rsidP="00804779">
      <w:pPr>
        <w:pStyle w:val="HTML"/>
        <w:snapToGrid w:val="0"/>
        <w:spacing w:line="260" w:lineRule="exact"/>
        <w:ind w:firstLineChars="200" w:firstLine="422"/>
        <w:contextualSpacing/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</w:pPr>
      <w:r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※</w:t>
      </w:r>
      <w:r w:rsidR="007470A0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託児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希望</w:t>
      </w:r>
      <w:r w:rsidR="007470A0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の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方は</w:t>
      </w:r>
      <w:r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、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岡山県医師会HP</w:t>
      </w:r>
      <w:r w:rsidR="007470A0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より生涯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教育⇒</w:t>
      </w:r>
      <w:r w:rsidR="007470A0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託児申込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書をダウンロードをして</w:t>
      </w:r>
      <w:r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、</w:t>
      </w:r>
      <w:r w:rsidR="000B0362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2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月</w:t>
      </w:r>
      <w:r w:rsidR="000B0362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2</w:t>
      </w:r>
      <w:r w:rsidR="00D5358B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7</w:t>
      </w:r>
      <w:r w:rsidR="007470A0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日まで</w:t>
      </w:r>
      <w:r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に</w:t>
      </w:r>
    </w:p>
    <w:p w:rsidR="00C0638A" w:rsidRPr="00A947B8" w:rsidRDefault="007470A0" w:rsidP="00A947B8">
      <w:pPr>
        <w:pStyle w:val="HTML"/>
        <w:snapToGrid w:val="0"/>
        <w:spacing w:line="260" w:lineRule="exact"/>
        <w:ind w:firstLineChars="300" w:firstLine="632"/>
        <w:contextualSpacing/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</w:pPr>
      <w:r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FAX</w:t>
      </w:r>
      <w:r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で</w:t>
      </w:r>
      <w:r w:rsidR="00A947B8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お申し込みを</w:t>
      </w:r>
      <w:r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お願い</w:t>
      </w:r>
      <w:r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します。</w:t>
      </w:r>
      <w:r w:rsidR="00A947B8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 xml:space="preserve">　</w:t>
      </w:r>
      <w:r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FAX　086-</w:t>
      </w:r>
      <w:r w:rsidR="005A7A9B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251</w:t>
      </w:r>
      <w:r w:rsidR="00FD392C" w:rsidRPr="00A947B8">
        <w:rPr>
          <w:rFonts w:asciiTheme="majorEastAsia" w:eastAsiaTheme="majorEastAsia" w:hAnsiTheme="majorEastAsia" w:cs="ＤＦＰ勘亭流"/>
          <w:b/>
          <w:color w:val="000000" w:themeColor="text1"/>
          <w:sz w:val="21"/>
          <w:szCs w:val="21"/>
        </w:rPr>
        <w:t>-662</w:t>
      </w:r>
      <w:r w:rsidR="00FD392C" w:rsidRPr="00A947B8">
        <w:rPr>
          <w:rFonts w:asciiTheme="majorEastAsia" w:eastAsiaTheme="majorEastAsia" w:hAnsiTheme="majorEastAsia" w:cs="ＤＦＰ勘亭流" w:hint="eastAsia"/>
          <w:b/>
          <w:color w:val="000000" w:themeColor="text1"/>
          <w:sz w:val="21"/>
          <w:szCs w:val="21"/>
        </w:rPr>
        <w:t>2</w:t>
      </w:r>
    </w:p>
    <w:p w:rsidR="005B5FE9" w:rsidRPr="005B5FE9" w:rsidRDefault="005B5FE9" w:rsidP="00C0638A">
      <w:pPr>
        <w:pStyle w:val="HTML"/>
        <w:snapToGrid w:val="0"/>
        <w:ind w:firstLineChars="100" w:firstLine="181"/>
        <w:contextualSpacing/>
        <w:rPr>
          <w:rFonts w:asciiTheme="majorEastAsia" w:eastAsiaTheme="majorEastAsia" w:hAnsiTheme="majorEastAsia" w:cs="ＤＦＰ勘亭流"/>
          <w:b/>
          <w:color w:val="000000" w:themeColor="text1"/>
          <w:sz w:val="18"/>
          <w:szCs w:val="18"/>
        </w:rPr>
      </w:pPr>
    </w:p>
    <w:sectPr w:rsidR="005B5FE9" w:rsidRPr="005B5FE9" w:rsidSect="000D44B5">
      <w:pgSz w:w="11906" w:h="16838" w:code="9"/>
      <w:pgMar w:top="567" w:right="720" w:bottom="295" w:left="720" w:header="851" w:footer="992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CA" w:rsidRDefault="005D20CA" w:rsidP="00807982">
      <w:r>
        <w:separator/>
      </w:r>
    </w:p>
  </w:endnote>
  <w:endnote w:type="continuationSeparator" w:id="0">
    <w:p w:rsidR="005D20CA" w:rsidRDefault="005D20CA" w:rsidP="0080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勘亭流"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CA" w:rsidRDefault="005D20CA" w:rsidP="00807982">
      <w:r>
        <w:separator/>
      </w:r>
    </w:p>
  </w:footnote>
  <w:footnote w:type="continuationSeparator" w:id="0">
    <w:p w:rsidR="005D20CA" w:rsidRDefault="005D20CA" w:rsidP="0080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4BD"/>
    <w:multiLevelType w:val="hybridMultilevel"/>
    <w:tmpl w:val="9CA28F84"/>
    <w:lvl w:ilvl="0" w:tplc="7BF8446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433E2"/>
    <w:multiLevelType w:val="hybridMultilevel"/>
    <w:tmpl w:val="E0BAC62C"/>
    <w:lvl w:ilvl="0" w:tplc="B79A2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C0A4D"/>
    <w:multiLevelType w:val="hybridMultilevel"/>
    <w:tmpl w:val="A772353C"/>
    <w:lvl w:ilvl="0" w:tplc="E242790E">
      <w:numFmt w:val="bullet"/>
      <w:lvlText w:val="※"/>
      <w:lvlJc w:val="left"/>
      <w:pPr>
        <w:ind w:left="902" w:hanging="360"/>
      </w:pPr>
      <w:rPr>
        <w:rFonts w:ascii="ＭＳ ゴシック" w:eastAsia="ＭＳ ゴシック" w:hAnsi="ＭＳ ゴシック" w:cs="ＤＦＰ勘亭流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F5"/>
    <w:rsid w:val="00012423"/>
    <w:rsid w:val="00013888"/>
    <w:rsid w:val="00044651"/>
    <w:rsid w:val="0004579E"/>
    <w:rsid w:val="0004707C"/>
    <w:rsid w:val="00062912"/>
    <w:rsid w:val="000677CF"/>
    <w:rsid w:val="000A7126"/>
    <w:rsid w:val="000B0362"/>
    <w:rsid w:val="000E2117"/>
    <w:rsid w:val="00191095"/>
    <w:rsid w:val="001C0B73"/>
    <w:rsid w:val="001C5B0E"/>
    <w:rsid w:val="001E51AE"/>
    <w:rsid w:val="00206867"/>
    <w:rsid w:val="00220DD6"/>
    <w:rsid w:val="00224505"/>
    <w:rsid w:val="00231228"/>
    <w:rsid w:val="00234497"/>
    <w:rsid w:val="002510CC"/>
    <w:rsid w:val="002513CE"/>
    <w:rsid w:val="002776FA"/>
    <w:rsid w:val="00282B20"/>
    <w:rsid w:val="002A3323"/>
    <w:rsid w:val="002A4766"/>
    <w:rsid w:val="002B04C1"/>
    <w:rsid w:val="002F0E7E"/>
    <w:rsid w:val="002F4AFE"/>
    <w:rsid w:val="00316836"/>
    <w:rsid w:val="00321C73"/>
    <w:rsid w:val="003532DE"/>
    <w:rsid w:val="0036485E"/>
    <w:rsid w:val="003867E6"/>
    <w:rsid w:val="003A7EEF"/>
    <w:rsid w:val="003B4B2B"/>
    <w:rsid w:val="003C3B70"/>
    <w:rsid w:val="003E24DA"/>
    <w:rsid w:val="003E4CEB"/>
    <w:rsid w:val="003E7C1E"/>
    <w:rsid w:val="003F78A8"/>
    <w:rsid w:val="0040337A"/>
    <w:rsid w:val="004075FB"/>
    <w:rsid w:val="00421EAC"/>
    <w:rsid w:val="004E2047"/>
    <w:rsid w:val="004F60EA"/>
    <w:rsid w:val="00520276"/>
    <w:rsid w:val="00523C38"/>
    <w:rsid w:val="00530532"/>
    <w:rsid w:val="005518A3"/>
    <w:rsid w:val="0055378B"/>
    <w:rsid w:val="00583E10"/>
    <w:rsid w:val="005A6784"/>
    <w:rsid w:val="005A7A9B"/>
    <w:rsid w:val="005B3702"/>
    <w:rsid w:val="005B5FE9"/>
    <w:rsid w:val="005D20CA"/>
    <w:rsid w:val="00635B79"/>
    <w:rsid w:val="00655927"/>
    <w:rsid w:val="00660D3C"/>
    <w:rsid w:val="0066139C"/>
    <w:rsid w:val="00663674"/>
    <w:rsid w:val="006712FB"/>
    <w:rsid w:val="00676E3D"/>
    <w:rsid w:val="006D38EF"/>
    <w:rsid w:val="006E37AB"/>
    <w:rsid w:val="006E5FD1"/>
    <w:rsid w:val="006F2BC4"/>
    <w:rsid w:val="006F4233"/>
    <w:rsid w:val="00727DAE"/>
    <w:rsid w:val="00741545"/>
    <w:rsid w:val="007470A0"/>
    <w:rsid w:val="00773D37"/>
    <w:rsid w:val="00776C3D"/>
    <w:rsid w:val="007A0CF8"/>
    <w:rsid w:val="007A6B4B"/>
    <w:rsid w:val="007B3197"/>
    <w:rsid w:val="007C6E00"/>
    <w:rsid w:val="007D6DDB"/>
    <w:rsid w:val="007E3830"/>
    <w:rsid w:val="007F7C48"/>
    <w:rsid w:val="00804779"/>
    <w:rsid w:val="00811549"/>
    <w:rsid w:val="00823BDD"/>
    <w:rsid w:val="00827062"/>
    <w:rsid w:val="0085680C"/>
    <w:rsid w:val="00863B9E"/>
    <w:rsid w:val="0088193F"/>
    <w:rsid w:val="008C46BF"/>
    <w:rsid w:val="008F403B"/>
    <w:rsid w:val="00905C7D"/>
    <w:rsid w:val="0093116E"/>
    <w:rsid w:val="00946931"/>
    <w:rsid w:val="00955E40"/>
    <w:rsid w:val="009A53D1"/>
    <w:rsid w:val="009E22D9"/>
    <w:rsid w:val="009E6403"/>
    <w:rsid w:val="009F2E30"/>
    <w:rsid w:val="00A13293"/>
    <w:rsid w:val="00A46648"/>
    <w:rsid w:val="00A81E5B"/>
    <w:rsid w:val="00A8588A"/>
    <w:rsid w:val="00A947B8"/>
    <w:rsid w:val="00AA32E1"/>
    <w:rsid w:val="00AF78B9"/>
    <w:rsid w:val="00B172B3"/>
    <w:rsid w:val="00B84774"/>
    <w:rsid w:val="00B9295D"/>
    <w:rsid w:val="00BB1D99"/>
    <w:rsid w:val="00BD748D"/>
    <w:rsid w:val="00BE0B98"/>
    <w:rsid w:val="00C0638A"/>
    <w:rsid w:val="00C33FFA"/>
    <w:rsid w:val="00C412EC"/>
    <w:rsid w:val="00C53DAE"/>
    <w:rsid w:val="00C77C69"/>
    <w:rsid w:val="00C915F5"/>
    <w:rsid w:val="00CA46A6"/>
    <w:rsid w:val="00CF0D64"/>
    <w:rsid w:val="00D22BAD"/>
    <w:rsid w:val="00D26E47"/>
    <w:rsid w:val="00D5358B"/>
    <w:rsid w:val="00D57470"/>
    <w:rsid w:val="00D64F38"/>
    <w:rsid w:val="00D67823"/>
    <w:rsid w:val="00D709C1"/>
    <w:rsid w:val="00D717EF"/>
    <w:rsid w:val="00D83192"/>
    <w:rsid w:val="00DC0FCA"/>
    <w:rsid w:val="00E56F7A"/>
    <w:rsid w:val="00EC34F5"/>
    <w:rsid w:val="00ED0416"/>
    <w:rsid w:val="00ED6BD2"/>
    <w:rsid w:val="00EE6223"/>
    <w:rsid w:val="00EF018A"/>
    <w:rsid w:val="00F234DD"/>
    <w:rsid w:val="00F355F1"/>
    <w:rsid w:val="00F41D81"/>
    <w:rsid w:val="00F47C08"/>
    <w:rsid w:val="00F527CB"/>
    <w:rsid w:val="00F64654"/>
    <w:rsid w:val="00F73F12"/>
    <w:rsid w:val="00F81C50"/>
    <w:rsid w:val="00F854B5"/>
    <w:rsid w:val="00F87DDA"/>
    <w:rsid w:val="00FD392C"/>
    <w:rsid w:val="00FE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1C918A-A5B9-4F3B-9B92-292DEE6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C4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5630F3"/>
    <w:pPr>
      <w:widowControl/>
      <w:jc w:val="left"/>
      <w:outlineLvl w:val="2"/>
    </w:pPr>
    <w:rPr>
      <w:rFonts w:ascii="Bookman Old Style" w:eastAsia="ＭＳ 明朝" w:hAnsi="Bookman Old Style" w:cs="Times New Roman"/>
      <w:color w:val="4581AD"/>
      <w:kern w:val="0"/>
      <w:sz w:val="36"/>
      <w:szCs w:val="3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F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982"/>
  </w:style>
  <w:style w:type="paragraph" w:styleId="a5">
    <w:name w:val="footer"/>
    <w:basedOn w:val="a"/>
    <w:link w:val="a6"/>
    <w:uiPriority w:val="99"/>
    <w:unhideWhenUsed/>
    <w:rsid w:val="00807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982"/>
  </w:style>
  <w:style w:type="paragraph" w:styleId="a7">
    <w:name w:val="Balloon Text"/>
    <w:basedOn w:val="a"/>
    <w:link w:val="a8"/>
    <w:uiPriority w:val="99"/>
    <w:semiHidden/>
    <w:unhideWhenUsed/>
    <w:rsid w:val="00DB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5630F3"/>
    <w:rPr>
      <w:rFonts w:ascii="Bookman Old Style" w:eastAsia="ＭＳ 明朝" w:hAnsi="Bookman Old Style" w:cs="Times New Roman"/>
      <w:color w:val="4581AD"/>
      <w:kern w:val="0"/>
      <w:sz w:val="36"/>
      <w:szCs w:val="36"/>
      <w:lang w:eastAsia="en-US"/>
    </w:rPr>
  </w:style>
  <w:style w:type="table" w:styleId="a9">
    <w:name w:val="Table Grid"/>
    <w:basedOn w:val="a1"/>
    <w:uiPriority w:val="59"/>
    <w:rsid w:val="0056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A0C1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A0C16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55EBE"/>
    <w:pPr>
      <w:ind w:leftChars="400" w:left="840"/>
    </w:pPr>
  </w:style>
  <w:style w:type="paragraph" w:styleId="ab">
    <w:name w:val="Body Text"/>
    <w:basedOn w:val="a"/>
    <w:link w:val="ac"/>
    <w:rsid w:val="007E3830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c">
    <w:name w:val="本文 (文字)"/>
    <w:basedOn w:val="a0"/>
    <w:link w:val="ab"/>
    <w:rsid w:val="007E3830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C34F5"/>
    <w:rPr>
      <w:rFonts w:asciiTheme="majorHAnsi" w:eastAsiaTheme="majorEastAsia" w:hAnsiTheme="majorHAnsi" w:cstheme="majorBidi"/>
    </w:rPr>
  </w:style>
  <w:style w:type="paragraph" w:styleId="ad">
    <w:name w:val="Plain Text"/>
    <w:basedOn w:val="a"/>
    <w:link w:val="ae"/>
    <w:uiPriority w:val="99"/>
    <w:unhideWhenUsed/>
    <w:rsid w:val="00A81E5B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rsid w:val="00A81E5B"/>
    <w:rPr>
      <w:rFonts w:ascii="ＭＳ 明朝" w:eastAsia="ＭＳ 明朝" w:hAnsi="Courier New" w:cs="Courier New"/>
      <w:szCs w:val="21"/>
    </w:rPr>
  </w:style>
  <w:style w:type="character" w:customStyle="1" w:styleId="st">
    <w:name w:val="st"/>
    <w:basedOn w:val="a0"/>
    <w:rsid w:val="006D38EF"/>
  </w:style>
  <w:style w:type="character" w:styleId="af">
    <w:name w:val="Emphasis"/>
    <w:basedOn w:val="a0"/>
    <w:uiPriority w:val="20"/>
    <w:qFormat/>
    <w:rsid w:val="006D3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圭太朗</dc:creator>
  <cp:lastModifiedBy>最相 泰子</cp:lastModifiedBy>
  <cp:revision>2</cp:revision>
  <cp:lastPrinted>2019-06-07T00:12:00Z</cp:lastPrinted>
  <dcterms:created xsi:type="dcterms:W3CDTF">2020-01-16T01:21:00Z</dcterms:created>
  <dcterms:modified xsi:type="dcterms:W3CDTF">2020-01-16T01:21:00Z</dcterms:modified>
</cp:coreProperties>
</file>